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49" w:rsidRPr="00C2433B" w:rsidRDefault="006B75FB" w:rsidP="0007249B">
      <w:pPr>
        <w:spacing w:after="0"/>
        <w:jc w:val="center"/>
        <w:rPr>
          <w:b/>
        </w:rPr>
      </w:pPr>
      <w:bookmarkStart w:id="0" w:name="_GoBack"/>
      <w:bookmarkEnd w:id="0"/>
      <w:r w:rsidRPr="00C2433B">
        <w:rPr>
          <w:b/>
        </w:rPr>
        <w:t xml:space="preserve">OREGON </w:t>
      </w:r>
      <w:r w:rsidR="0007249B" w:rsidRPr="00C2433B">
        <w:rPr>
          <w:b/>
        </w:rPr>
        <w:t xml:space="preserve">eCOURT </w:t>
      </w:r>
      <w:r w:rsidR="002A5A98" w:rsidRPr="00C2433B">
        <w:rPr>
          <w:b/>
        </w:rPr>
        <w:t xml:space="preserve"> </w:t>
      </w:r>
    </w:p>
    <w:p w:rsidR="0007249B" w:rsidRPr="00C2433B" w:rsidRDefault="0007249B" w:rsidP="0007249B">
      <w:pPr>
        <w:spacing w:after="0"/>
        <w:jc w:val="center"/>
        <w:rPr>
          <w:b/>
        </w:rPr>
      </w:pPr>
      <w:r w:rsidRPr="00C2433B">
        <w:rPr>
          <w:b/>
        </w:rPr>
        <w:t>BET</w:t>
      </w:r>
      <w:r w:rsidR="00F75333" w:rsidRPr="00C2433B">
        <w:rPr>
          <w:b/>
        </w:rPr>
        <w:t>T</w:t>
      </w:r>
      <w:r w:rsidRPr="00C2433B">
        <w:rPr>
          <w:b/>
        </w:rPr>
        <w:t>ER ACCESS – BETTER INFORMATION – BETTER OUTCOMES</w:t>
      </w:r>
    </w:p>
    <w:p w:rsidR="009863BD" w:rsidRPr="00C2433B" w:rsidRDefault="009863BD" w:rsidP="0007249B">
      <w:pPr>
        <w:rPr>
          <w:b/>
        </w:rPr>
      </w:pPr>
    </w:p>
    <w:p w:rsidR="009863BD" w:rsidRPr="00C2433B" w:rsidRDefault="0099006D" w:rsidP="009863BD">
      <w:pPr>
        <w:pStyle w:val="ListParagraph"/>
        <w:numPr>
          <w:ilvl w:val="0"/>
          <w:numId w:val="1"/>
        </w:numPr>
      </w:pPr>
      <w:r w:rsidRPr="00C2433B">
        <w:t xml:space="preserve">Oregon </w:t>
      </w:r>
      <w:r w:rsidR="009863BD" w:rsidRPr="00C2433B">
        <w:t xml:space="preserve">eCourt replaces the 25 year old OJIN paper based case management system with the Odyssey paper on demand integrated case management, content management, financial management, eFiling, ePayment </w:t>
      </w:r>
      <w:r w:rsidR="009863BD" w:rsidRPr="00C2433B">
        <w:rPr>
          <w:b/>
        </w:rPr>
        <w:t xml:space="preserve">person based </w:t>
      </w:r>
      <w:r w:rsidR="009863BD" w:rsidRPr="00C2433B">
        <w:t xml:space="preserve">system.  </w:t>
      </w:r>
      <w:r w:rsidRPr="00C2433B">
        <w:t>The public access component of Oregon eCourt is the Oregon eCourt Case Information System better known as OECI.</w:t>
      </w:r>
    </w:p>
    <w:p w:rsidR="0059527F" w:rsidRPr="00C2433B" w:rsidRDefault="0059527F" w:rsidP="0059527F">
      <w:pPr>
        <w:pStyle w:val="ListParagraph"/>
      </w:pPr>
    </w:p>
    <w:p w:rsidR="0007249B" w:rsidRPr="00C2433B" w:rsidRDefault="0099006D" w:rsidP="0007249B">
      <w:pPr>
        <w:pStyle w:val="ListParagraph"/>
        <w:numPr>
          <w:ilvl w:val="0"/>
          <w:numId w:val="1"/>
        </w:numPr>
      </w:pPr>
      <w:r w:rsidRPr="00C2433B">
        <w:t>Oregon eCourt is c</w:t>
      </w:r>
      <w:r w:rsidR="00E16243">
        <w:t>urrently live in 11</w:t>
      </w:r>
      <w:r w:rsidR="0007249B" w:rsidRPr="00C2433B">
        <w:t xml:space="preserve"> circuit courts – Yamhill, Linn, Crook, Jefferson, Jackson, Tillamo</w:t>
      </w:r>
      <w:r w:rsidR="00E16243">
        <w:t xml:space="preserve">ok, Clatsop, Columbia, Polk, </w:t>
      </w:r>
      <w:r w:rsidR="0007249B" w:rsidRPr="00C2433B">
        <w:t>Benton</w:t>
      </w:r>
      <w:r w:rsidR="00E16243">
        <w:t xml:space="preserve"> and Multnomah, which went live on May 12, 2014</w:t>
      </w:r>
      <w:r w:rsidR="0007249B" w:rsidRPr="00C2433B">
        <w:t xml:space="preserve">.  </w:t>
      </w:r>
      <w:r w:rsidRPr="00C2433B">
        <w:t>The n</w:t>
      </w:r>
      <w:r w:rsidR="00E16243">
        <w:t xml:space="preserve">ext </w:t>
      </w:r>
      <w:r w:rsidR="00EE4C49">
        <w:t>courts</w:t>
      </w:r>
      <w:r w:rsidR="00E16243">
        <w:t xml:space="preserve"> to go live </w:t>
      </w:r>
      <w:r w:rsidR="00EE4C49">
        <w:t xml:space="preserve">are </w:t>
      </w:r>
      <w:r w:rsidR="00EE4C49" w:rsidRPr="00C2433B">
        <w:t>Marion</w:t>
      </w:r>
      <w:r w:rsidRPr="00C2433B">
        <w:t>, Douglas and Josephine o</w:t>
      </w:r>
      <w:r w:rsidR="0059527F" w:rsidRPr="00C2433B">
        <w:t>n December</w:t>
      </w:r>
      <w:r w:rsidR="009A59E4" w:rsidRPr="00C2433B">
        <w:t xml:space="preserve"> </w:t>
      </w:r>
      <w:r w:rsidRPr="00C2433B">
        <w:t>8,</w:t>
      </w:r>
      <w:r w:rsidR="0059527F" w:rsidRPr="00C2433B">
        <w:t xml:space="preserve"> 2014.</w:t>
      </w:r>
      <w:r w:rsidRPr="00C2433B">
        <w:t xml:space="preserve">  In 2015 Lane and Lincoln go live in the first quarter; Deschutes, Klamath and Lake in the second quarter; Coos, Curry, Hood River, Wasco, Gilliam, Wheeler, Sherman in the third quarter; and Clackamas in the fourth quarter.  In 2016 Washington and the Tax court go live in the first quarter followed by Morrow, Umatilla, Wallowa, Union, Grant, Harney, Baker and Malheur in the second quarter.</w:t>
      </w:r>
    </w:p>
    <w:p w:rsidR="0099006D" w:rsidRPr="00C2433B" w:rsidRDefault="0099006D" w:rsidP="0099006D">
      <w:pPr>
        <w:pStyle w:val="ListParagraph"/>
      </w:pPr>
    </w:p>
    <w:p w:rsidR="0099006D" w:rsidRPr="00C2433B" w:rsidRDefault="0099006D" w:rsidP="00E33923">
      <w:pPr>
        <w:pStyle w:val="ListParagraph"/>
        <w:numPr>
          <w:ilvl w:val="0"/>
          <w:numId w:val="1"/>
        </w:numPr>
      </w:pPr>
      <w:r w:rsidRPr="00C2433B">
        <w:rPr>
          <w:b/>
        </w:rPr>
        <w:t>OJ</w:t>
      </w:r>
      <w:r w:rsidR="00E33923" w:rsidRPr="00C2433B">
        <w:rPr>
          <w:b/>
        </w:rPr>
        <w:t>C</w:t>
      </w:r>
      <w:r w:rsidRPr="00C2433B">
        <w:rPr>
          <w:b/>
        </w:rPr>
        <w:t>IN OnLine</w:t>
      </w:r>
      <w:r w:rsidRPr="00C2433B">
        <w:t xml:space="preserve"> – Subscribers to OJ</w:t>
      </w:r>
      <w:r w:rsidR="00E33923" w:rsidRPr="00C2433B">
        <w:t>C</w:t>
      </w:r>
      <w:r w:rsidRPr="00C2433B">
        <w:t>IN OnLine have internet acce</w:t>
      </w:r>
      <w:r w:rsidR="005E7A14" w:rsidRPr="00C2433B">
        <w:t>ss to case information through OJIN for the courts who have not implemented Oregon eCourt and through OECI for courts that have implemented Oregon eCourt.</w:t>
      </w:r>
      <w:r w:rsidR="0086231C" w:rsidRPr="00C2433B">
        <w:rPr>
          <w:color w:val="0070C0"/>
        </w:rPr>
        <w:t xml:space="preserve"> </w:t>
      </w:r>
      <w:r w:rsidR="0086231C" w:rsidRPr="00C2433B">
        <w:t>Designated Government users are not charged for using this service.  Information, support and registration can</w:t>
      </w:r>
      <w:r w:rsidR="00E33923" w:rsidRPr="00C2433B">
        <w:t xml:space="preserve"> be found at:</w:t>
      </w:r>
      <w:r w:rsidR="0086231C" w:rsidRPr="00C2433B">
        <w:rPr>
          <w:color w:val="0070C0"/>
        </w:rPr>
        <w:t xml:space="preserve"> </w:t>
      </w:r>
      <w:hyperlink r:id="rId8" w:history="1">
        <w:r w:rsidR="0086231C" w:rsidRPr="00C2433B">
          <w:rPr>
            <w:rStyle w:val="Hyperlink"/>
            <w:color w:val="0070C0"/>
          </w:rPr>
          <w:t>http://cms-courts.oregon.egov.com/OJD/OnlineServices/OJIN/Pages/index.aspx</w:t>
        </w:r>
      </w:hyperlink>
      <w:r w:rsidR="0086231C" w:rsidRPr="00C2433B">
        <w:rPr>
          <w:color w:val="0070C0"/>
        </w:rPr>
        <w:t xml:space="preserve">  </w:t>
      </w:r>
    </w:p>
    <w:p w:rsidR="005E7A14" w:rsidRPr="00C2433B" w:rsidRDefault="005E7A14" w:rsidP="005E7A14">
      <w:pPr>
        <w:pStyle w:val="ListParagraph"/>
      </w:pPr>
    </w:p>
    <w:p w:rsidR="005E7A14" w:rsidRPr="00C2433B" w:rsidRDefault="006B622B" w:rsidP="005E7A14">
      <w:pPr>
        <w:pStyle w:val="ListParagraph"/>
        <w:numPr>
          <w:ilvl w:val="0"/>
          <w:numId w:val="1"/>
        </w:numPr>
        <w:rPr>
          <w:rStyle w:val="Hyperlink"/>
          <w:color w:val="auto"/>
          <w:u w:val="none"/>
        </w:rPr>
      </w:pPr>
      <w:r w:rsidRPr="00C2433B">
        <w:rPr>
          <w:b/>
        </w:rPr>
        <w:t>Training</w:t>
      </w:r>
      <w:r w:rsidRPr="00C2433B">
        <w:t xml:space="preserve"> -</w:t>
      </w:r>
      <w:r w:rsidR="005E7A14" w:rsidRPr="00C2433B">
        <w:t>Th</w:t>
      </w:r>
      <w:r w:rsidR="0086231C" w:rsidRPr="00C2433B">
        <w:t>e OECI</w:t>
      </w:r>
      <w:r w:rsidR="005E7A14" w:rsidRPr="00C2433B">
        <w:t xml:space="preserve"> system is user-friendly and easy to navigate.  While there is no formal training provided for the OECI system, a Quick Reference Guide and Frequently Asked Questions have been created and are available on the OJIN Online we</w:t>
      </w:r>
      <w:r w:rsidR="00E33923" w:rsidRPr="00C2433B">
        <w:t xml:space="preserve">b page under support at: </w:t>
      </w:r>
      <w:hyperlink r:id="rId9" w:history="1">
        <w:r w:rsidR="005E7A14" w:rsidRPr="00C2433B">
          <w:rPr>
            <w:rStyle w:val="Hyperlink"/>
            <w:color w:val="0070C0"/>
          </w:rPr>
          <w:t>http://courts.oregon.gov/OJD/OnlineServices/OJIN/Pages/index.aspx</w:t>
        </w:r>
      </w:hyperlink>
    </w:p>
    <w:p w:rsidR="00C2433B" w:rsidRPr="00C2433B" w:rsidRDefault="00C2433B" w:rsidP="00C2433B">
      <w:pPr>
        <w:pStyle w:val="ListParagraph"/>
        <w:rPr>
          <w:rStyle w:val="Hyperlink"/>
          <w:color w:val="auto"/>
          <w:u w:val="none"/>
        </w:rPr>
      </w:pPr>
    </w:p>
    <w:p w:rsidR="006B75FB" w:rsidRPr="00C2433B" w:rsidRDefault="00C2433B" w:rsidP="00E33923">
      <w:pPr>
        <w:pStyle w:val="ListParagraph"/>
        <w:numPr>
          <w:ilvl w:val="0"/>
          <w:numId w:val="1"/>
        </w:numPr>
      </w:pPr>
      <w:r>
        <w:rPr>
          <w:b/>
        </w:rPr>
        <w:t>Remote Access to Document</w:t>
      </w:r>
      <w:r w:rsidR="00E16243">
        <w:rPr>
          <w:b/>
        </w:rPr>
        <w:t>s</w:t>
      </w:r>
      <w:r w:rsidR="00E33923" w:rsidRPr="00C2433B">
        <w:t>: Designated Government Users (government agencies</w:t>
      </w:r>
      <w:r w:rsidR="00413640">
        <w:t>) and Oregon State Bar Members</w:t>
      </w:r>
      <w:r w:rsidR="00E33923" w:rsidRPr="00C2433B">
        <w:t xml:space="preserve"> who use OJCIN OnLine to see OECI case</w:t>
      </w:r>
      <w:r w:rsidR="00413640">
        <w:t>s</w:t>
      </w:r>
      <w:r w:rsidR="00E33923" w:rsidRPr="00C2433B">
        <w:t xml:space="preserve"> have access to case doc</w:t>
      </w:r>
      <w:r w:rsidR="00413640">
        <w:t xml:space="preserve">uments from their computers. </w:t>
      </w:r>
      <w:r>
        <w:t xml:space="preserve"> </w:t>
      </w:r>
      <w:r w:rsidR="00E33923" w:rsidRPr="00C2433B">
        <w:t xml:space="preserve">To view confidential cases (Juvenile and Mental Health) you must have submitted a Restricted Access Request Form to the State Court Administrator for review and approval.  You can request this form (Restricted Access Request Form) by calling 1-800-858-9568 or by emailing </w:t>
      </w:r>
      <w:hyperlink r:id="rId10" w:history="1">
        <w:r w:rsidR="00E33923" w:rsidRPr="00C2433B">
          <w:rPr>
            <w:rStyle w:val="Hyperlink"/>
          </w:rPr>
          <w:t>OJIN.Online@ojd.state.or.us</w:t>
        </w:r>
      </w:hyperlink>
      <w:r w:rsidR="00E33923" w:rsidRPr="00C2433B">
        <w:t xml:space="preserve">.  Using the following link, </w:t>
      </w:r>
      <w:hyperlink r:id="rId11" w:history="1">
        <w:r w:rsidR="00E33923" w:rsidRPr="00C2433B">
          <w:rPr>
            <w:rStyle w:val="Hyperlink"/>
          </w:rPr>
          <w:t>https://publicaccess.courts.oregon.gov/PublicAccessLogin/Login.aspx</w:t>
        </w:r>
      </w:hyperlink>
      <w:r w:rsidR="00E33923" w:rsidRPr="00C2433B">
        <w:rPr>
          <w:color w:val="0000FF"/>
        </w:rPr>
        <w:t xml:space="preserve"> </w:t>
      </w:r>
      <w:r w:rsidR="00E33923" w:rsidRPr="00C2433B">
        <w:t>,</w:t>
      </w:r>
      <w:r w:rsidR="00E33923" w:rsidRPr="00C2433B">
        <w:rPr>
          <w:color w:val="0000FF"/>
        </w:rPr>
        <w:t xml:space="preserve"> </w:t>
      </w:r>
      <w:r w:rsidR="00E33923" w:rsidRPr="00C2433B">
        <w:t>you can access the “Notice Regarding Document Access” and the” Frequently Asked Questions” specific to remote document access.</w:t>
      </w:r>
    </w:p>
    <w:p w:rsidR="00E33923" w:rsidRPr="00C2433B" w:rsidRDefault="00E33923" w:rsidP="00E33923">
      <w:pPr>
        <w:pStyle w:val="Default"/>
        <w:ind w:left="720"/>
        <w:rPr>
          <w:sz w:val="22"/>
          <w:szCs w:val="22"/>
        </w:rPr>
      </w:pPr>
    </w:p>
    <w:p w:rsidR="007729EB" w:rsidRPr="00C2433B" w:rsidRDefault="006B75FB" w:rsidP="007729EB">
      <w:pPr>
        <w:pStyle w:val="ListParagraph"/>
        <w:numPr>
          <w:ilvl w:val="0"/>
          <w:numId w:val="1"/>
        </w:numPr>
      </w:pPr>
      <w:r w:rsidRPr="00C2433B">
        <w:rPr>
          <w:b/>
        </w:rPr>
        <w:t>Electronic Notices</w:t>
      </w:r>
      <w:r w:rsidRPr="00C2433B">
        <w:t xml:space="preserve"> – As courts go live with Oregon eCourt attorneys will receive an email with a link to electronic notification of hea</w:t>
      </w:r>
      <w:r w:rsidR="007729EB" w:rsidRPr="00C2433B">
        <w:t xml:space="preserve">rings, trials and judgment entry.  This notice is sent to the email address on file with the Oregon State Bar.  The addresses you will receive these notifications from are:  </w:t>
      </w:r>
      <w:hyperlink r:id="rId12" w:history="1">
        <w:r w:rsidR="007729EB" w:rsidRPr="00C2433B">
          <w:rPr>
            <w:rStyle w:val="Hyperlink"/>
            <w:rFonts w:cs="Helv"/>
            <w:color w:val="00B050"/>
            <w:u w:val="none"/>
          </w:rPr>
          <w:t>Court_Notification@ojd.state.or.us</w:t>
        </w:r>
      </w:hyperlink>
      <w:r w:rsidR="007729EB" w:rsidRPr="00C2433B">
        <w:rPr>
          <w:rFonts w:cs="Helv"/>
          <w:color w:val="00B050"/>
        </w:rPr>
        <w:t xml:space="preserve">; </w:t>
      </w:r>
      <w:hyperlink r:id="rId13" w:history="1">
        <w:r w:rsidR="007729EB" w:rsidRPr="00C2433B">
          <w:rPr>
            <w:rStyle w:val="Hyperlink"/>
            <w:rFonts w:cs="Helv"/>
            <w:color w:val="00B050"/>
            <w:u w:val="none"/>
          </w:rPr>
          <w:t>Hearing_scheduled@ojd.state.or.us</w:t>
        </w:r>
      </w:hyperlink>
      <w:r w:rsidR="007729EB" w:rsidRPr="00C2433B">
        <w:rPr>
          <w:rFonts w:cs="Helv"/>
          <w:color w:val="00B050"/>
        </w:rPr>
        <w:t xml:space="preserve">; </w:t>
      </w:r>
      <w:hyperlink r:id="rId14" w:history="1">
        <w:r w:rsidR="007729EB" w:rsidRPr="00C2433B">
          <w:rPr>
            <w:rStyle w:val="Hyperlink"/>
            <w:rFonts w:cs="Helv"/>
            <w:color w:val="00B050"/>
            <w:u w:val="none"/>
          </w:rPr>
          <w:t>Hearing_rescheduled@ojd.state.or.us</w:t>
        </w:r>
      </w:hyperlink>
      <w:r w:rsidR="0056612B" w:rsidRPr="00C2433B">
        <w:rPr>
          <w:rStyle w:val="Hyperlink"/>
          <w:rFonts w:cs="Helv"/>
          <w:color w:val="00B050"/>
          <w:u w:val="none"/>
        </w:rPr>
        <w:t>;</w:t>
      </w:r>
      <w:r w:rsidR="0056612B" w:rsidRPr="00C2433B">
        <w:rPr>
          <w:rFonts w:cs="Helv"/>
          <w:color w:val="00B050"/>
        </w:rPr>
        <w:t xml:space="preserve"> </w:t>
      </w:r>
      <w:hyperlink r:id="rId15" w:history="1">
        <w:r w:rsidR="007729EB" w:rsidRPr="00C2433B">
          <w:rPr>
            <w:rStyle w:val="Hyperlink"/>
            <w:rFonts w:cs="Helv"/>
            <w:color w:val="00B050"/>
            <w:u w:val="none"/>
          </w:rPr>
          <w:t>Hearing_cancelled@ojd.state.or.us</w:t>
        </w:r>
      </w:hyperlink>
      <w:r w:rsidR="000F0DC5" w:rsidRPr="00C2433B">
        <w:rPr>
          <w:rFonts w:cs="Helv"/>
          <w:color w:val="00B050"/>
        </w:rPr>
        <w:t xml:space="preserve">; </w:t>
      </w:r>
      <w:r w:rsidR="0056612B" w:rsidRPr="00C2433B">
        <w:rPr>
          <w:rFonts w:cs="Helv"/>
          <w:color w:val="00B050"/>
        </w:rPr>
        <w:t xml:space="preserve">and </w:t>
      </w:r>
      <w:r w:rsidR="000F0DC5" w:rsidRPr="00C2433B">
        <w:rPr>
          <w:rFonts w:cs="Helv"/>
          <w:color w:val="00B050"/>
        </w:rPr>
        <w:t>Judgment@ojd.state.or.us</w:t>
      </w:r>
      <w:r w:rsidR="000F0DC5" w:rsidRPr="00C2433B">
        <w:rPr>
          <w:rFonts w:cs="Helv"/>
        </w:rPr>
        <w:t>.</w:t>
      </w:r>
      <w:r w:rsidR="007729EB" w:rsidRPr="00C2433B">
        <w:rPr>
          <w:rFonts w:cs="Helv"/>
          <w:color w:val="00B050"/>
        </w:rPr>
        <w:t xml:space="preserve">  </w:t>
      </w:r>
      <w:r w:rsidR="00856107" w:rsidRPr="00C2433B">
        <w:rPr>
          <w:rFonts w:cs="Helv"/>
        </w:rPr>
        <w:t>Please set your email to automatically forward mail from these addresses if you wish others in your office to receive them.</w:t>
      </w:r>
    </w:p>
    <w:p w:rsidR="006B622B" w:rsidRPr="00C2433B" w:rsidRDefault="006B622B" w:rsidP="006B622B">
      <w:pPr>
        <w:pStyle w:val="ListParagraph"/>
      </w:pPr>
    </w:p>
    <w:p w:rsidR="006B622B" w:rsidRPr="00C2433B" w:rsidRDefault="006B622B" w:rsidP="007729EB">
      <w:pPr>
        <w:pStyle w:val="ListParagraph"/>
        <w:numPr>
          <w:ilvl w:val="0"/>
          <w:numId w:val="1"/>
        </w:numPr>
      </w:pPr>
      <w:r w:rsidRPr="00C2433B">
        <w:rPr>
          <w:b/>
        </w:rPr>
        <w:t>Case Numbering</w:t>
      </w:r>
      <w:r w:rsidRPr="00C2433B">
        <w:t xml:space="preserve"> – Case numbering in Oregon eCourt is a statewide uniform system.  Case numbers are assigned in chronological order throughout the state.  Cases converted from OJIN into OECI will retain their OJIN case number.</w:t>
      </w:r>
    </w:p>
    <w:p w:rsidR="006B622B" w:rsidRPr="00C2433B" w:rsidRDefault="006B622B" w:rsidP="006B622B">
      <w:pPr>
        <w:pStyle w:val="ListParagraph"/>
      </w:pPr>
    </w:p>
    <w:p w:rsidR="006B622B" w:rsidRPr="00C2433B" w:rsidRDefault="006B622B" w:rsidP="007729EB">
      <w:pPr>
        <w:pStyle w:val="ListParagraph"/>
        <w:numPr>
          <w:ilvl w:val="0"/>
          <w:numId w:val="1"/>
        </w:numPr>
      </w:pPr>
      <w:r w:rsidRPr="00C2433B">
        <w:rPr>
          <w:b/>
        </w:rPr>
        <w:lastRenderedPageBreak/>
        <w:t>Case Categories</w:t>
      </w:r>
      <w:r w:rsidRPr="00C2433B">
        <w:t xml:space="preserve"> – All cases in Oregon eCourt will fall under</w:t>
      </w:r>
      <w:r w:rsidR="00DB6401" w:rsidRPr="00C2433B">
        <w:t xml:space="preserve"> one of four categories.  Criminal, Civil, Family and Mental Health/Probate. Please note – Juvenile Delinquency cases will fall under the Criminal case category and Juvenile Dependency under the Family case category.</w:t>
      </w:r>
    </w:p>
    <w:p w:rsidR="00DB6401" w:rsidRPr="00C2433B" w:rsidRDefault="00DB6401" w:rsidP="00DB6401">
      <w:pPr>
        <w:pStyle w:val="ListParagraph"/>
      </w:pPr>
    </w:p>
    <w:p w:rsidR="00DB6401" w:rsidRPr="00C2433B" w:rsidRDefault="00DB6401" w:rsidP="007729EB">
      <w:pPr>
        <w:pStyle w:val="ListParagraph"/>
        <w:numPr>
          <w:ilvl w:val="0"/>
          <w:numId w:val="1"/>
        </w:numPr>
      </w:pPr>
      <w:r w:rsidRPr="00C2433B">
        <w:rPr>
          <w:b/>
        </w:rPr>
        <w:t>Court Calendars</w:t>
      </w:r>
      <w:r w:rsidRPr="00C2433B">
        <w:t xml:space="preserve"> – </w:t>
      </w:r>
      <w:r w:rsidR="00E23980" w:rsidRPr="00C2433B">
        <w:t>Calendars for both OJIN and OECI</w:t>
      </w:r>
      <w:r w:rsidRPr="00C2433B">
        <w:t xml:space="preserve"> can be found on the OJD Website at: </w:t>
      </w:r>
      <w:hyperlink r:id="rId16" w:history="1">
        <w:r w:rsidRPr="00C2433B">
          <w:rPr>
            <w:rStyle w:val="Hyperlink"/>
            <w:color w:val="0070C0"/>
          </w:rPr>
          <w:t>http://courts.oregon.gov/OJD/OnlineServices/calendars/pages/index.aspx</w:t>
        </w:r>
      </w:hyperlink>
      <w:r w:rsidRPr="00C2433B">
        <w:rPr>
          <w:rStyle w:val="Hyperlink"/>
          <w:color w:val="0070C0"/>
        </w:rPr>
        <w:t xml:space="preserve"> </w:t>
      </w:r>
      <w:r w:rsidR="000A7B72" w:rsidRPr="00C2433B">
        <w:rPr>
          <w:rStyle w:val="Hyperlink"/>
          <w:color w:val="0070C0"/>
        </w:rPr>
        <w:t xml:space="preserve"> - </w:t>
      </w:r>
      <w:r w:rsidRPr="00C2433B">
        <w:rPr>
          <w:rStyle w:val="Hyperlink"/>
          <w:color w:val="auto"/>
          <w:u w:val="none"/>
        </w:rPr>
        <w:t>(public</w:t>
      </w:r>
      <w:r w:rsidR="000A7B72" w:rsidRPr="00C2433B">
        <w:rPr>
          <w:rStyle w:val="Hyperlink"/>
          <w:color w:val="auto"/>
          <w:u w:val="none"/>
        </w:rPr>
        <w:t xml:space="preserve"> access</w:t>
      </w:r>
      <w:r w:rsidRPr="00C2433B">
        <w:rPr>
          <w:rStyle w:val="Hyperlink"/>
          <w:color w:val="auto"/>
          <w:u w:val="none"/>
        </w:rPr>
        <w:t>- no confidential cases</w:t>
      </w:r>
      <w:r w:rsidR="000A7B72" w:rsidRPr="00C2433B">
        <w:rPr>
          <w:rStyle w:val="Hyperlink"/>
          <w:color w:val="auto"/>
          <w:u w:val="none"/>
        </w:rPr>
        <w:t xml:space="preserve"> are viewable on the public calendar</w:t>
      </w:r>
      <w:r w:rsidRPr="00C2433B">
        <w:rPr>
          <w:rStyle w:val="Hyperlink"/>
          <w:color w:val="auto"/>
          <w:u w:val="none"/>
        </w:rPr>
        <w:t>)</w:t>
      </w:r>
      <w:r w:rsidR="000A7B72" w:rsidRPr="00C2433B">
        <w:rPr>
          <w:rStyle w:val="Hyperlink"/>
          <w:color w:val="auto"/>
          <w:u w:val="none"/>
        </w:rPr>
        <w:t>:</w:t>
      </w:r>
      <w:r w:rsidRPr="00C2433B">
        <w:rPr>
          <w:rStyle w:val="Hyperlink"/>
          <w:color w:val="auto"/>
          <w:u w:val="none"/>
        </w:rPr>
        <w:t xml:space="preserve"> or</w:t>
      </w:r>
      <w:r w:rsidRPr="00C2433B">
        <w:rPr>
          <w:rStyle w:val="Hyperlink"/>
          <w:color w:val="auto"/>
        </w:rPr>
        <w:t xml:space="preserve"> </w:t>
      </w:r>
      <w:hyperlink r:id="rId17" w:history="1">
        <w:r w:rsidRPr="00C2433B">
          <w:rPr>
            <w:rStyle w:val="Hyperlink"/>
            <w:color w:val="0070C0"/>
          </w:rPr>
          <w:t>http://courts.oregon.gov/OJD/OnlineServices/OJIN/Pages/index.aspx</w:t>
        </w:r>
      </w:hyperlink>
      <w:r w:rsidRPr="00C2433B">
        <w:rPr>
          <w:rStyle w:val="Hyperlink"/>
          <w:color w:val="0070C0"/>
        </w:rPr>
        <w:t xml:space="preserve"> </w:t>
      </w:r>
      <w:r w:rsidRPr="00C2433B">
        <w:rPr>
          <w:rStyle w:val="Hyperlink"/>
          <w:color w:val="auto"/>
          <w:u w:val="none"/>
        </w:rPr>
        <w:t>(</w:t>
      </w:r>
      <w:r w:rsidR="000A7B72" w:rsidRPr="00C2433B">
        <w:rPr>
          <w:rStyle w:val="Hyperlink"/>
          <w:color w:val="auto"/>
          <w:u w:val="none"/>
        </w:rPr>
        <w:t xml:space="preserve">paid </w:t>
      </w:r>
      <w:r w:rsidRPr="00C2433B">
        <w:rPr>
          <w:rStyle w:val="Hyperlink"/>
          <w:color w:val="auto"/>
          <w:u w:val="none"/>
        </w:rPr>
        <w:t>subscription</w:t>
      </w:r>
      <w:r w:rsidR="000A7B72" w:rsidRPr="00C2433B">
        <w:rPr>
          <w:rStyle w:val="Hyperlink"/>
          <w:color w:val="auto"/>
          <w:u w:val="none"/>
        </w:rPr>
        <w:t xml:space="preserve"> access - confidential cases viewable based on access authorization).</w:t>
      </w:r>
      <w:r w:rsidRPr="00C2433B">
        <w:t xml:space="preserve"> </w:t>
      </w:r>
    </w:p>
    <w:p w:rsidR="000A7B72" w:rsidRPr="00C2433B" w:rsidRDefault="000A7B72" w:rsidP="000A7B72">
      <w:pPr>
        <w:pStyle w:val="ListParagraph"/>
      </w:pPr>
    </w:p>
    <w:p w:rsidR="000A7B72" w:rsidRPr="00C2433B" w:rsidRDefault="000A7B72" w:rsidP="007729EB">
      <w:pPr>
        <w:pStyle w:val="ListParagraph"/>
        <w:numPr>
          <w:ilvl w:val="0"/>
          <w:numId w:val="1"/>
        </w:numPr>
      </w:pPr>
      <w:r w:rsidRPr="00C2433B">
        <w:rPr>
          <w:b/>
        </w:rPr>
        <w:t>Supplemental Local Rule 24</w:t>
      </w:r>
      <w:r w:rsidRPr="00C2433B">
        <w:t xml:space="preserve"> – SLR 24 will become effective a minimum of one month prior to </w:t>
      </w:r>
      <w:r w:rsidR="00A1497D" w:rsidRPr="00C2433B">
        <w:t xml:space="preserve">your court implementing Oregon eCourt pursuant to a Chief Justice Order that allows for the out-of-cycle adoption of this supplemental rule.  Three </w:t>
      </w:r>
      <w:r w:rsidR="0056612B" w:rsidRPr="00C2433B">
        <w:t xml:space="preserve">of the </w:t>
      </w:r>
      <w:r w:rsidR="00A1497D" w:rsidRPr="00C2433B">
        <w:t>items it addresses are: (1) Designates electronic documents filed with the court, or those documents manually imaged by the court, as the official co</w:t>
      </w:r>
      <w:r w:rsidR="00C156EB" w:rsidRPr="00C2433B">
        <w:t>urt record; (2)</w:t>
      </w:r>
      <w:r w:rsidR="00FA3C33" w:rsidRPr="00C2433B">
        <w:t xml:space="preserve"> Notwithstanding </w:t>
      </w:r>
      <w:r w:rsidR="00C156EB" w:rsidRPr="00C2433B">
        <w:t>UTCR 2.01(12)(c) or any other SLR, a motion and order may not be submitted as a single document; (3) Allows the court to electronically sign documents.</w:t>
      </w:r>
    </w:p>
    <w:p w:rsidR="00C156EB" w:rsidRPr="00C2433B" w:rsidRDefault="00C156EB" w:rsidP="00C156EB">
      <w:pPr>
        <w:pStyle w:val="ListParagraph"/>
      </w:pPr>
    </w:p>
    <w:p w:rsidR="00C156EB" w:rsidRPr="00C2433B" w:rsidRDefault="00EE4C49" w:rsidP="00C156EB">
      <w:pPr>
        <w:pStyle w:val="ListParagraph"/>
        <w:numPr>
          <w:ilvl w:val="0"/>
          <w:numId w:val="1"/>
        </w:numPr>
      </w:pPr>
      <w:proofErr w:type="spellStart"/>
      <w:r w:rsidRPr="00C2433B">
        <w:rPr>
          <w:b/>
        </w:rPr>
        <w:t>EFiling</w:t>
      </w:r>
      <w:proofErr w:type="spellEnd"/>
      <w:r w:rsidR="00C156EB" w:rsidRPr="00C2433B">
        <w:t xml:space="preserve"> - File and Serve (eFiling) is not available at the time a court implements Oregon eCourt.  Thirty (30) business days after a court implements Oregon eCourt a pil</w:t>
      </w:r>
      <w:r w:rsidR="00F75333" w:rsidRPr="00C2433B">
        <w:t>ot law firm will begin to eF</w:t>
      </w:r>
      <w:r w:rsidR="00F92CCB" w:rsidRPr="00C2433B">
        <w:t xml:space="preserve">ile with the court.  Then fifteen (15) business days later eFiling is opened </w:t>
      </w:r>
      <w:r w:rsidR="00F75333" w:rsidRPr="00C2433B">
        <w:t xml:space="preserve">up to all attorneys.  Currently </w:t>
      </w:r>
      <w:r w:rsidR="00F92CCB" w:rsidRPr="00C2433B">
        <w:t xml:space="preserve">eFiling is </w:t>
      </w:r>
      <w:r w:rsidR="00C156EB" w:rsidRPr="00C2433B">
        <w:t>now available in Yamhill, Linn, Crook, Jefferson</w:t>
      </w:r>
      <w:r w:rsidR="00E16243">
        <w:t xml:space="preserve">, Jackson, Clatsop, Columbia, Tillamook, Benton and Polk </w:t>
      </w:r>
      <w:r w:rsidR="00C156EB" w:rsidRPr="00C2433B">
        <w:t>County Circuit Courts with a few case type and</w:t>
      </w:r>
      <w:r w:rsidR="00521FA6" w:rsidRPr="00C2433B">
        <w:t xml:space="preserve"> document exceptions.  At this time</w:t>
      </w:r>
      <w:r w:rsidR="00C156EB" w:rsidRPr="00C2433B">
        <w:t xml:space="preserve"> eFile does not have the ability to initiate a criminal or juvenile delinquency cases or accept filings of proposed orders or requests for fee waivers or deferrals.  Subsequent filings in criminal and juvenile delinquency cases can be electronically filed.  It will</w:t>
      </w:r>
      <w:r w:rsidR="00E16243">
        <w:t xml:space="preserve"> be available in Multnomah Circuit Court in July</w:t>
      </w:r>
      <w:r w:rsidR="00C156EB" w:rsidRPr="00C2433B">
        <w:t>.</w:t>
      </w:r>
      <w:r w:rsidR="008D1437" w:rsidRPr="00C2433B">
        <w:t xml:space="preserve">  Other than statutory filing fees associ</w:t>
      </w:r>
      <w:r w:rsidR="00F75333" w:rsidRPr="00C2433B">
        <w:t>ated with the case there are no</w:t>
      </w:r>
      <w:r w:rsidR="008D1437" w:rsidRPr="00C2433B">
        <w:t xml:space="preserve"> ad</w:t>
      </w:r>
      <w:r w:rsidR="00F75333" w:rsidRPr="00C2433B">
        <w:t>ditional fees for eFiling</w:t>
      </w:r>
      <w:r w:rsidR="008D1437" w:rsidRPr="00C2433B">
        <w:t>.</w:t>
      </w:r>
    </w:p>
    <w:p w:rsidR="00F92CCB" w:rsidRPr="00C2433B" w:rsidRDefault="00F92CCB" w:rsidP="00F92CCB">
      <w:pPr>
        <w:pStyle w:val="ListParagraph"/>
      </w:pPr>
    </w:p>
    <w:p w:rsidR="008D1437" w:rsidRPr="00C2433B" w:rsidRDefault="00F92CCB" w:rsidP="008D1437">
      <w:pPr>
        <w:pStyle w:val="ListParagraph"/>
        <w:numPr>
          <w:ilvl w:val="0"/>
          <w:numId w:val="1"/>
        </w:numPr>
      </w:pPr>
      <w:r w:rsidRPr="00C2433B">
        <w:rPr>
          <w:b/>
        </w:rPr>
        <w:t>Attorney Training for eFiling</w:t>
      </w:r>
      <w:r w:rsidRPr="00C2433B">
        <w:t xml:space="preserve"> – Free live webinars and self-study online training modules are provided and available at all times on the File and Serve Portal under the Train Section along with a section on Frequently Asked Questions at </w:t>
      </w:r>
      <w:hyperlink r:id="rId18" w:history="1">
        <w:r w:rsidRPr="00C2433B">
          <w:rPr>
            <w:rStyle w:val="Hyperlink"/>
            <w:color w:val="0070C0"/>
          </w:rPr>
          <w:t>http://www.courts.oregon.gov/OJD/OnlineServices/OJDeFiling/Pages/index.aspx</w:t>
        </w:r>
      </w:hyperlink>
      <w:r w:rsidRPr="00C2433B">
        <w:rPr>
          <w:rStyle w:val="Hyperlink"/>
          <w:color w:val="0070C0"/>
        </w:rPr>
        <w:t xml:space="preserve"> </w:t>
      </w:r>
      <w:r w:rsidRPr="00C2433B">
        <w:rPr>
          <w:rStyle w:val="Hyperlink"/>
          <w:color w:val="auto"/>
          <w:u w:val="none"/>
        </w:rPr>
        <w:t xml:space="preserve">(Once this site comes up click on the start now button to see the Train Section – the Frequently Asked Questions and the User Guide can be accessed from the main page or on the start now page.)  </w:t>
      </w:r>
      <w:r w:rsidR="008D1437" w:rsidRPr="00C2433B">
        <w:t>Prior to eFiling going live in a Circuit Court, the Oregon Judicial Department’s Office of Education, Training, and Outreach will present an overview of File and Serve to local attorneys to include: how it works; how to register; how to access it; as well as reviewing UTCR Chapter 21 with attorneys.</w:t>
      </w:r>
    </w:p>
    <w:p w:rsidR="008D1437" w:rsidRPr="00C2433B" w:rsidRDefault="008D1437" w:rsidP="008D1437">
      <w:pPr>
        <w:pStyle w:val="ListParagraph"/>
      </w:pPr>
    </w:p>
    <w:p w:rsidR="008D1437" w:rsidRPr="00C2433B" w:rsidRDefault="00064117" w:rsidP="008D1437">
      <w:pPr>
        <w:pStyle w:val="ListParagraph"/>
        <w:numPr>
          <w:ilvl w:val="0"/>
          <w:numId w:val="1"/>
        </w:numPr>
      </w:pPr>
      <w:r w:rsidRPr="00C2433B">
        <w:rPr>
          <w:b/>
        </w:rPr>
        <w:t>What You Can Do N</w:t>
      </w:r>
      <w:r w:rsidR="008D1437" w:rsidRPr="00C2433B">
        <w:rPr>
          <w:b/>
        </w:rPr>
        <w:t>ow to Prepare for eCourt</w:t>
      </w:r>
      <w:r w:rsidR="008D1437" w:rsidRPr="00C2433B">
        <w:t xml:space="preserve"> – 1) Set up your email to forward electronic court notifications to others you wish to see them in your office. 2) </w:t>
      </w:r>
      <w:r w:rsidRPr="00C2433B">
        <w:t xml:space="preserve">Access a public terminal or go to OJIN OnLine, if you are a subscriber, and become familiar with how OECI looks and works – Review the User Guide and Frequently Asked Questions. 3) Go </w:t>
      </w:r>
      <w:r w:rsidR="00E16243">
        <w:t xml:space="preserve">to </w:t>
      </w:r>
      <w:r w:rsidRPr="00C2433B">
        <w:t>the public or OJIN OnLine Calendars at the OJD webpage to see how they work.</w:t>
      </w:r>
      <w:r w:rsidR="0056612B" w:rsidRPr="00C2433B">
        <w:t xml:space="preserve"> </w:t>
      </w:r>
      <w:r w:rsidRPr="00C2433B">
        <w:t xml:space="preserve"> 4) If not already doing so, submit motion and orders as separate documents. 5) Become familiar with how eFiling works by going to the eFiling webpage, taking the web training and reviewing the User Guide and Questions.</w:t>
      </w:r>
    </w:p>
    <w:p w:rsidR="00064117" w:rsidRPr="00C2433B" w:rsidRDefault="00064117" w:rsidP="00064117">
      <w:pPr>
        <w:pStyle w:val="ListParagraph"/>
      </w:pPr>
    </w:p>
    <w:p w:rsidR="008D1437" w:rsidRPr="00C2433B" w:rsidRDefault="00064117" w:rsidP="000F0DC5">
      <w:pPr>
        <w:pStyle w:val="ListParagraph"/>
        <w:numPr>
          <w:ilvl w:val="0"/>
          <w:numId w:val="1"/>
        </w:numPr>
        <w:rPr>
          <w:b/>
          <w:color w:val="4F81BD" w:themeColor="accent1"/>
        </w:rPr>
      </w:pPr>
      <w:r w:rsidRPr="00C2433B">
        <w:rPr>
          <w:b/>
        </w:rPr>
        <w:t xml:space="preserve">Additional Detailed Information </w:t>
      </w:r>
      <w:r w:rsidR="009A59E4" w:rsidRPr="00C2433B">
        <w:t>– Access</w:t>
      </w:r>
      <w:r w:rsidR="00E16243">
        <w:t xml:space="preserve"> the Marion</w:t>
      </w:r>
      <w:r w:rsidRPr="00C2433B">
        <w:t xml:space="preserve"> Circuit Court website</w:t>
      </w:r>
      <w:r w:rsidR="00856618" w:rsidRPr="00C2433B">
        <w:t xml:space="preserve"> and view the </w:t>
      </w:r>
      <w:r w:rsidR="009A59E4" w:rsidRPr="00C2433B">
        <w:t xml:space="preserve">eCourt </w:t>
      </w:r>
      <w:r w:rsidR="00F62D90" w:rsidRPr="00C2433B">
        <w:t>Information for Attorneys, Government Agencies and Community Partners</w:t>
      </w:r>
      <w:r w:rsidR="00E16243">
        <w:t xml:space="preserve"> and to download an electronic copy of this document</w:t>
      </w:r>
      <w:r w:rsidR="00F62D90" w:rsidRPr="00C2433B">
        <w:t xml:space="preserve"> at</w:t>
      </w:r>
      <w:r w:rsidR="00856618" w:rsidRPr="00C2433B">
        <w:t xml:space="preserve">:  </w:t>
      </w:r>
      <w:hyperlink r:id="rId19" w:history="1">
        <w:r w:rsidR="00135BC7" w:rsidRPr="006255AE">
          <w:rPr>
            <w:rStyle w:val="Hyperlink"/>
          </w:rPr>
          <w:t>http://courts.oregon.gov/Marion/Pages/index.aspx</w:t>
        </w:r>
      </w:hyperlink>
      <w:r w:rsidR="00135BC7">
        <w:tab/>
      </w:r>
    </w:p>
    <w:p w:rsidR="00C156EB" w:rsidRPr="00C2433B" w:rsidRDefault="00C156EB" w:rsidP="008D1437"/>
    <w:p w:rsidR="007729EB" w:rsidRPr="00C2433B" w:rsidRDefault="00856107" w:rsidP="007729EB">
      <w:r w:rsidRPr="00C2433B">
        <w:t xml:space="preserve"> </w:t>
      </w:r>
    </w:p>
    <w:p w:rsidR="007729EB" w:rsidRPr="00C2433B" w:rsidRDefault="007729EB" w:rsidP="007729EB">
      <w:pPr>
        <w:pStyle w:val="ListParagraph"/>
        <w:rPr>
          <w:rFonts w:cs="Helv"/>
          <w:color w:val="000000"/>
        </w:rPr>
      </w:pPr>
    </w:p>
    <w:p w:rsidR="007729EB" w:rsidRPr="00C2433B" w:rsidRDefault="007729EB" w:rsidP="007729EB">
      <w:pPr>
        <w:pStyle w:val="ListParagraph"/>
      </w:pPr>
    </w:p>
    <w:p w:rsidR="006B75FB" w:rsidRDefault="006B75FB" w:rsidP="007729EB"/>
    <w:p w:rsidR="005E7A14" w:rsidRDefault="005E7A14" w:rsidP="005E7A14">
      <w:pPr>
        <w:pStyle w:val="ListParagraph"/>
      </w:pPr>
    </w:p>
    <w:p w:rsidR="009863BD" w:rsidRDefault="009863BD" w:rsidP="009863BD">
      <w:pPr>
        <w:jc w:val="center"/>
      </w:pPr>
    </w:p>
    <w:p w:rsidR="009863BD" w:rsidRPr="009863BD" w:rsidRDefault="009863BD" w:rsidP="009863BD"/>
    <w:sectPr w:rsidR="009863BD" w:rsidRPr="009863BD" w:rsidSect="00C156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C6" w:rsidRDefault="00EE1CC6" w:rsidP="00EE1CC6">
      <w:pPr>
        <w:spacing w:after="0" w:line="240" w:lineRule="auto"/>
      </w:pPr>
      <w:r>
        <w:separator/>
      </w:r>
    </w:p>
  </w:endnote>
  <w:endnote w:type="continuationSeparator" w:id="0">
    <w:p w:rsidR="00EE1CC6" w:rsidRDefault="00EE1CC6" w:rsidP="00EE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C6" w:rsidRDefault="00EE1CC6" w:rsidP="00EE1CC6">
      <w:pPr>
        <w:spacing w:after="0" w:line="240" w:lineRule="auto"/>
      </w:pPr>
      <w:r>
        <w:separator/>
      </w:r>
    </w:p>
  </w:footnote>
  <w:footnote w:type="continuationSeparator" w:id="0">
    <w:p w:rsidR="00EE1CC6" w:rsidRDefault="00EE1CC6" w:rsidP="00EE1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319"/>
    <w:multiLevelType w:val="hybridMultilevel"/>
    <w:tmpl w:val="7B4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8084E"/>
    <w:multiLevelType w:val="hybridMultilevel"/>
    <w:tmpl w:val="75665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BD"/>
    <w:rsid w:val="00003928"/>
    <w:rsid w:val="00064117"/>
    <w:rsid w:val="0007249B"/>
    <w:rsid w:val="000A7B72"/>
    <w:rsid w:val="000F0DC5"/>
    <w:rsid w:val="00135BC7"/>
    <w:rsid w:val="002A5A98"/>
    <w:rsid w:val="003C4766"/>
    <w:rsid w:val="004116FF"/>
    <w:rsid w:val="00413640"/>
    <w:rsid w:val="00521FA6"/>
    <w:rsid w:val="0056612B"/>
    <w:rsid w:val="0059527F"/>
    <w:rsid w:val="005E7A14"/>
    <w:rsid w:val="00627556"/>
    <w:rsid w:val="006B622B"/>
    <w:rsid w:val="006B75FB"/>
    <w:rsid w:val="00766B8E"/>
    <w:rsid w:val="007729EB"/>
    <w:rsid w:val="00856107"/>
    <w:rsid w:val="00856618"/>
    <w:rsid w:val="0086231C"/>
    <w:rsid w:val="008D1437"/>
    <w:rsid w:val="009863BD"/>
    <w:rsid w:val="0099006D"/>
    <w:rsid w:val="009A59E4"/>
    <w:rsid w:val="00A1497D"/>
    <w:rsid w:val="00AC61A0"/>
    <w:rsid w:val="00C156EB"/>
    <w:rsid w:val="00C2433B"/>
    <w:rsid w:val="00DB5B49"/>
    <w:rsid w:val="00DB6401"/>
    <w:rsid w:val="00E16243"/>
    <w:rsid w:val="00E23980"/>
    <w:rsid w:val="00E33923"/>
    <w:rsid w:val="00E93366"/>
    <w:rsid w:val="00EE1CC6"/>
    <w:rsid w:val="00EE4C49"/>
    <w:rsid w:val="00F62D90"/>
    <w:rsid w:val="00F75333"/>
    <w:rsid w:val="00F92CCB"/>
    <w:rsid w:val="00FA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3BD"/>
    <w:pPr>
      <w:ind w:left="720"/>
      <w:contextualSpacing/>
    </w:pPr>
  </w:style>
  <w:style w:type="character" w:styleId="Hyperlink">
    <w:name w:val="Hyperlink"/>
    <w:uiPriority w:val="99"/>
    <w:unhideWhenUsed/>
    <w:rsid w:val="005E7A14"/>
    <w:rPr>
      <w:color w:val="0000FF"/>
      <w:u w:val="single"/>
    </w:rPr>
  </w:style>
  <w:style w:type="character" w:styleId="FollowedHyperlink">
    <w:name w:val="FollowedHyperlink"/>
    <w:basedOn w:val="DefaultParagraphFont"/>
    <w:uiPriority w:val="99"/>
    <w:semiHidden/>
    <w:unhideWhenUsed/>
    <w:rsid w:val="00856618"/>
    <w:rPr>
      <w:color w:val="800080" w:themeColor="followedHyperlink"/>
      <w:u w:val="single"/>
    </w:rPr>
  </w:style>
  <w:style w:type="paragraph" w:styleId="Header">
    <w:name w:val="header"/>
    <w:basedOn w:val="Normal"/>
    <w:link w:val="HeaderChar"/>
    <w:uiPriority w:val="99"/>
    <w:unhideWhenUsed/>
    <w:rsid w:val="00EE1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CC6"/>
  </w:style>
  <w:style w:type="paragraph" w:styleId="Footer">
    <w:name w:val="footer"/>
    <w:basedOn w:val="Normal"/>
    <w:link w:val="FooterChar"/>
    <w:uiPriority w:val="99"/>
    <w:unhideWhenUsed/>
    <w:rsid w:val="00EE1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CC6"/>
  </w:style>
  <w:style w:type="paragraph" w:styleId="BalloonText">
    <w:name w:val="Balloon Text"/>
    <w:basedOn w:val="Normal"/>
    <w:link w:val="BalloonTextChar"/>
    <w:uiPriority w:val="99"/>
    <w:semiHidden/>
    <w:unhideWhenUsed/>
    <w:rsid w:val="00EE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C6"/>
    <w:rPr>
      <w:rFonts w:ascii="Tahoma" w:hAnsi="Tahoma" w:cs="Tahoma"/>
      <w:sz w:val="16"/>
      <w:szCs w:val="16"/>
    </w:rPr>
  </w:style>
  <w:style w:type="paragraph" w:customStyle="1" w:styleId="Default">
    <w:name w:val="Default"/>
    <w:rsid w:val="00E3392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3BD"/>
    <w:pPr>
      <w:ind w:left="720"/>
      <w:contextualSpacing/>
    </w:pPr>
  </w:style>
  <w:style w:type="character" w:styleId="Hyperlink">
    <w:name w:val="Hyperlink"/>
    <w:uiPriority w:val="99"/>
    <w:unhideWhenUsed/>
    <w:rsid w:val="005E7A14"/>
    <w:rPr>
      <w:color w:val="0000FF"/>
      <w:u w:val="single"/>
    </w:rPr>
  </w:style>
  <w:style w:type="character" w:styleId="FollowedHyperlink">
    <w:name w:val="FollowedHyperlink"/>
    <w:basedOn w:val="DefaultParagraphFont"/>
    <w:uiPriority w:val="99"/>
    <w:semiHidden/>
    <w:unhideWhenUsed/>
    <w:rsid w:val="00856618"/>
    <w:rPr>
      <w:color w:val="800080" w:themeColor="followedHyperlink"/>
      <w:u w:val="single"/>
    </w:rPr>
  </w:style>
  <w:style w:type="paragraph" w:styleId="Header">
    <w:name w:val="header"/>
    <w:basedOn w:val="Normal"/>
    <w:link w:val="HeaderChar"/>
    <w:uiPriority w:val="99"/>
    <w:unhideWhenUsed/>
    <w:rsid w:val="00EE1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CC6"/>
  </w:style>
  <w:style w:type="paragraph" w:styleId="Footer">
    <w:name w:val="footer"/>
    <w:basedOn w:val="Normal"/>
    <w:link w:val="FooterChar"/>
    <w:uiPriority w:val="99"/>
    <w:unhideWhenUsed/>
    <w:rsid w:val="00EE1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CC6"/>
  </w:style>
  <w:style w:type="paragraph" w:styleId="BalloonText">
    <w:name w:val="Balloon Text"/>
    <w:basedOn w:val="Normal"/>
    <w:link w:val="BalloonTextChar"/>
    <w:uiPriority w:val="99"/>
    <w:semiHidden/>
    <w:unhideWhenUsed/>
    <w:rsid w:val="00EE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C6"/>
    <w:rPr>
      <w:rFonts w:ascii="Tahoma" w:hAnsi="Tahoma" w:cs="Tahoma"/>
      <w:sz w:val="16"/>
      <w:szCs w:val="16"/>
    </w:rPr>
  </w:style>
  <w:style w:type="paragraph" w:customStyle="1" w:styleId="Default">
    <w:name w:val="Default"/>
    <w:rsid w:val="00E339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courts.oregon.egov.com/OJD/OnlineServices/OJIN/Pages/index.aspx" TargetMode="External"/><Relationship Id="rId13" Type="http://schemas.openxmlformats.org/officeDocument/2006/relationships/hyperlink" Target="mailto:Hearing_scheduled@ojd.state.or.us" TargetMode="External"/><Relationship Id="rId18" Type="http://schemas.openxmlformats.org/officeDocument/2006/relationships/hyperlink" Target="http://www.courts.oregon.gov/OJD/OnlineServices/OJDeFiling/Pages/index.asp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urt_Notification@ojd.state.or.us" TargetMode="External"/><Relationship Id="rId17" Type="http://schemas.openxmlformats.org/officeDocument/2006/relationships/hyperlink" Target="http://courts.oregon.gov/OJD/OnlineServices/OJIN/Pages/index.aspx" TargetMode="External"/><Relationship Id="rId2" Type="http://schemas.openxmlformats.org/officeDocument/2006/relationships/styles" Target="styles.xml"/><Relationship Id="rId16" Type="http://schemas.openxmlformats.org/officeDocument/2006/relationships/hyperlink" Target="http://courts.oregon.gov/OJD/OnlineServices/calendars/pages/index.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ublicaccess.courts.oregon.gov/PublicAccessLogin/Login.aspx" TargetMode="External"/><Relationship Id="rId5" Type="http://schemas.openxmlformats.org/officeDocument/2006/relationships/webSettings" Target="webSettings.xml"/><Relationship Id="rId15" Type="http://schemas.openxmlformats.org/officeDocument/2006/relationships/hyperlink" Target="mailto:Hearing_cancelled@ojd.state.or.us" TargetMode="External"/><Relationship Id="rId10" Type="http://schemas.openxmlformats.org/officeDocument/2006/relationships/hyperlink" Target="mailto:OJIN.Online@ojd.state.or.us" TargetMode="External"/><Relationship Id="rId19" Type="http://schemas.openxmlformats.org/officeDocument/2006/relationships/hyperlink" Target="http://courts.oregon.gov/Marion/Pages/index.aspx" TargetMode="External"/><Relationship Id="rId4" Type="http://schemas.openxmlformats.org/officeDocument/2006/relationships/settings" Target="settings.xml"/><Relationship Id="rId9" Type="http://schemas.openxmlformats.org/officeDocument/2006/relationships/hyperlink" Target="http://courts.oregon.gov/OJD/OnlineServices/OJIN/Pages/index.aspx" TargetMode="External"/><Relationship Id="rId14" Type="http://schemas.openxmlformats.org/officeDocument/2006/relationships/hyperlink" Target="mailto:Hearing_rescheduled@ojd.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OJD</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jonesef</dc:creator>
  <cp:lastModifiedBy>jonesef</cp:lastModifiedBy>
  <cp:revision>6</cp:revision>
  <cp:lastPrinted>2014-02-14T15:58:00Z</cp:lastPrinted>
  <dcterms:created xsi:type="dcterms:W3CDTF">2014-05-06T23:38:00Z</dcterms:created>
  <dcterms:modified xsi:type="dcterms:W3CDTF">2014-05-07T00:04:00Z</dcterms:modified>
</cp:coreProperties>
</file>