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124A3" w:rsidRPr="00D016F4" w14:paraId="25A4B43C" w14:textId="77777777">
      <w:pPr>
        <w:widowControl/>
        <w:tabs>
          <w:tab w:val="center" w:pos="4680"/>
        </w:tabs>
        <w:jc w:val="both"/>
        <w:rPr>
          <w:rFonts w:asciiTheme="minorHAnsi" w:hAnsiTheme="minorHAnsi"/>
          <w:sz w:val="28"/>
          <w:szCs w:val="28"/>
        </w:rPr>
      </w:pPr>
      <w:bookmarkStart w:id="0" w:name="_GoBack"/>
      <w:bookmarkEnd w:id="0"/>
      <w:r>
        <w:tab/>
      </w:r>
      <w:r w:rsidRPr="00D016F4">
        <w:rPr>
          <w:rFonts w:asciiTheme="minorHAnsi" w:hAnsiTheme="minorHAnsi"/>
          <w:b/>
          <w:bCs/>
          <w:sz w:val="28"/>
          <w:szCs w:val="28"/>
        </w:rPr>
        <w:t>AMY WECHSLER</w:t>
      </w:r>
    </w:p>
    <w:p w:rsidR="008124A3" w14:paraId="3AA32EAD" w14:textId="77777777">
      <w:pPr>
        <w:widowControl/>
        <w:jc w:val="both"/>
      </w:pPr>
    </w:p>
    <w:p w:rsidR="008124A3" w14:paraId="21426443" w14:textId="77777777">
      <w:pPr>
        <w:widowControl/>
        <w:jc w:val="both"/>
      </w:pPr>
    </w:p>
    <w:p w:rsidR="009409D9" w14:paraId="2C49A1A2" w14:textId="2504B663">
      <w:pPr>
        <w:widowControl/>
        <w:jc w:val="both"/>
        <w:rPr>
          <w:rFonts w:asciiTheme="minorHAnsi" w:hAnsiTheme="minorHAnsi"/>
          <w:sz w:val="28"/>
          <w:szCs w:val="28"/>
        </w:rPr>
      </w:pPr>
      <w:r w:rsidRPr="00C41183">
        <w:rPr>
          <w:rFonts w:asciiTheme="minorHAnsi" w:hAnsiTheme="minorHAnsi"/>
          <w:b/>
          <w:bCs/>
          <w:sz w:val="28"/>
          <w:szCs w:val="28"/>
        </w:rPr>
        <w:t>Amy Wechsler</w:t>
      </w:r>
      <w:r>
        <w:rPr>
          <w:rFonts w:asciiTheme="minorHAnsi" w:hAnsiTheme="minorHAnsi"/>
          <w:b/>
          <w:bCs/>
          <w:sz w:val="28"/>
          <w:szCs w:val="28"/>
        </w:rPr>
        <w:t xml:space="preserve"> </w:t>
      </w:r>
      <w:r>
        <w:rPr>
          <w:rFonts w:asciiTheme="minorHAnsi" w:hAnsiTheme="minorHAnsi"/>
          <w:sz w:val="28"/>
          <w:szCs w:val="28"/>
        </w:rPr>
        <w:t xml:space="preserve">is </w:t>
      </w:r>
      <w:r w:rsidRPr="00C41183">
        <w:rPr>
          <w:rFonts w:asciiTheme="minorHAnsi" w:hAnsiTheme="minorHAnsi"/>
          <w:sz w:val="28"/>
          <w:szCs w:val="28"/>
        </w:rPr>
        <w:t>a</w:t>
      </w:r>
      <w:r>
        <w:rPr>
          <w:rFonts w:asciiTheme="minorHAnsi" w:hAnsiTheme="minorHAnsi"/>
          <w:sz w:val="28"/>
          <w:szCs w:val="28"/>
        </w:rPr>
        <w:t>n attorney with Lawrence Law in Watchung</w:t>
      </w:r>
      <w:r w:rsidRPr="00C41183">
        <w:rPr>
          <w:rFonts w:asciiTheme="minorHAnsi" w:hAnsiTheme="minorHAnsi"/>
          <w:sz w:val="28"/>
          <w:szCs w:val="28"/>
        </w:rPr>
        <w:t xml:space="preserve">.  Her practice is </w:t>
      </w:r>
      <w:r>
        <w:rPr>
          <w:rFonts w:asciiTheme="minorHAnsi" w:hAnsiTheme="minorHAnsi"/>
          <w:sz w:val="28"/>
          <w:szCs w:val="28"/>
        </w:rPr>
        <w:t>focused on</w:t>
      </w:r>
      <w:r w:rsidRPr="00C41183">
        <w:rPr>
          <w:rFonts w:asciiTheme="minorHAnsi" w:hAnsiTheme="minorHAnsi"/>
          <w:sz w:val="28"/>
          <w:szCs w:val="28"/>
        </w:rPr>
        <w:t xml:space="preserve"> Family Law, Collaborative</w:t>
      </w:r>
      <w:r w:rsidR="00241257">
        <w:rPr>
          <w:rFonts w:asciiTheme="minorHAnsi" w:hAnsiTheme="minorHAnsi"/>
          <w:sz w:val="28"/>
          <w:szCs w:val="28"/>
        </w:rPr>
        <w:t xml:space="preserve"> Family Law</w:t>
      </w:r>
      <w:r w:rsidRPr="00C41183">
        <w:rPr>
          <w:rFonts w:asciiTheme="minorHAnsi" w:hAnsiTheme="minorHAnsi"/>
          <w:sz w:val="28"/>
          <w:szCs w:val="28"/>
        </w:rPr>
        <w:t xml:space="preserve">, Mediation, Arbitration and Parenting Coordination.  </w:t>
      </w:r>
      <w:r>
        <w:rPr>
          <w:rFonts w:asciiTheme="minorHAnsi" w:hAnsiTheme="minorHAnsi"/>
          <w:sz w:val="28"/>
          <w:szCs w:val="28"/>
        </w:rPr>
        <w:t>Amy</w:t>
      </w:r>
      <w:r w:rsidRPr="00C41183">
        <w:rPr>
          <w:rFonts w:asciiTheme="minorHAnsi" w:hAnsiTheme="minorHAnsi"/>
          <w:sz w:val="28"/>
          <w:szCs w:val="28"/>
        </w:rPr>
        <w:t xml:space="preserve"> is a Certified Matrimonial Law Attorney</w:t>
      </w:r>
      <w:r>
        <w:rPr>
          <w:rFonts w:asciiTheme="minorHAnsi" w:hAnsiTheme="minorHAnsi"/>
          <w:sz w:val="28"/>
          <w:szCs w:val="28"/>
        </w:rPr>
        <w:t xml:space="preserve"> as designated by the NJ Supreme Court</w:t>
      </w:r>
      <w:r>
        <w:rPr>
          <w:rFonts w:asciiTheme="minorHAnsi" w:hAnsiTheme="minorHAnsi"/>
          <w:sz w:val="28"/>
          <w:szCs w:val="28"/>
        </w:rPr>
        <w:t>. She is</w:t>
      </w:r>
      <w:r w:rsidRPr="00C41183">
        <w:rPr>
          <w:rFonts w:asciiTheme="minorHAnsi" w:hAnsiTheme="minorHAnsi"/>
          <w:sz w:val="28"/>
          <w:szCs w:val="28"/>
        </w:rPr>
        <w:t xml:space="preserve"> </w:t>
      </w:r>
      <w:r>
        <w:rPr>
          <w:rFonts w:asciiTheme="minorHAnsi" w:hAnsiTheme="minorHAnsi"/>
          <w:sz w:val="28"/>
          <w:szCs w:val="28"/>
        </w:rPr>
        <w:t>a</w:t>
      </w:r>
      <w:r w:rsidRPr="00C41183">
        <w:rPr>
          <w:rFonts w:asciiTheme="minorHAnsi" w:hAnsiTheme="minorHAnsi"/>
          <w:sz w:val="28"/>
          <w:szCs w:val="28"/>
        </w:rPr>
        <w:t xml:space="preserve">ccredited as a </w:t>
      </w:r>
      <w:r>
        <w:rPr>
          <w:rFonts w:asciiTheme="minorHAnsi" w:hAnsiTheme="minorHAnsi"/>
          <w:sz w:val="28"/>
          <w:szCs w:val="28"/>
        </w:rPr>
        <w:t>D</w:t>
      </w:r>
      <w:r w:rsidRPr="00C41183">
        <w:rPr>
          <w:rFonts w:asciiTheme="minorHAnsi" w:hAnsiTheme="minorHAnsi"/>
          <w:sz w:val="28"/>
          <w:szCs w:val="28"/>
        </w:rPr>
        <w:t xml:space="preserve">ivorce and </w:t>
      </w:r>
      <w:r>
        <w:rPr>
          <w:rFonts w:asciiTheme="minorHAnsi" w:hAnsiTheme="minorHAnsi"/>
          <w:sz w:val="28"/>
          <w:szCs w:val="28"/>
        </w:rPr>
        <w:t>C</w:t>
      </w:r>
      <w:r w:rsidRPr="00C41183">
        <w:rPr>
          <w:rFonts w:asciiTheme="minorHAnsi" w:hAnsiTheme="minorHAnsi"/>
          <w:sz w:val="28"/>
          <w:szCs w:val="28"/>
        </w:rPr>
        <w:t xml:space="preserve">ustody </w:t>
      </w:r>
      <w:r>
        <w:rPr>
          <w:rFonts w:asciiTheme="minorHAnsi" w:hAnsiTheme="minorHAnsi"/>
          <w:sz w:val="28"/>
          <w:szCs w:val="28"/>
        </w:rPr>
        <w:t>M</w:t>
      </w:r>
      <w:r w:rsidRPr="00C41183">
        <w:rPr>
          <w:rFonts w:asciiTheme="minorHAnsi" w:hAnsiTheme="minorHAnsi"/>
          <w:sz w:val="28"/>
          <w:szCs w:val="28"/>
        </w:rPr>
        <w:t>ediator by the New Jersey Association of Professional Mediators</w:t>
      </w:r>
      <w:r>
        <w:rPr>
          <w:rFonts w:asciiTheme="minorHAnsi" w:hAnsiTheme="minorHAnsi"/>
          <w:sz w:val="28"/>
          <w:szCs w:val="28"/>
        </w:rPr>
        <w:t xml:space="preserve">, and completed Arbitration Training </w:t>
      </w:r>
      <w:r>
        <w:rPr>
          <w:rFonts w:asciiTheme="minorHAnsi" w:hAnsiTheme="minorHAnsi"/>
          <w:sz w:val="28"/>
          <w:szCs w:val="28"/>
        </w:rPr>
        <w:t xml:space="preserve"> with the </w:t>
      </w:r>
      <w:r>
        <w:rPr>
          <w:rFonts w:asciiTheme="minorHAnsi" w:hAnsiTheme="minorHAnsi"/>
          <w:sz w:val="28"/>
          <w:szCs w:val="28"/>
        </w:rPr>
        <w:t>American Academy of Matrimonial Lawyers</w:t>
      </w:r>
      <w:r w:rsidR="00241257">
        <w:rPr>
          <w:rFonts w:asciiTheme="minorHAnsi" w:hAnsiTheme="minorHAnsi"/>
          <w:sz w:val="28"/>
          <w:szCs w:val="28"/>
        </w:rPr>
        <w:t>, as well as</w:t>
      </w:r>
      <w:r>
        <w:rPr>
          <w:rFonts w:asciiTheme="minorHAnsi" w:hAnsiTheme="minorHAnsi"/>
          <w:sz w:val="28"/>
          <w:szCs w:val="28"/>
        </w:rPr>
        <w:t xml:space="preserve"> Parenting Coordination Training with Joan Kelly.  </w:t>
      </w:r>
      <w:r>
        <w:rPr>
          <w:rFonts w:asciiTheme="minorHAnsi" w:hAnsiTheme="minorHAnsi"/>
          <w:sz w:val="28"/>
          <w:szCs w:val="28"/>
        </w:rPr>
        <w:t>In 1994 s</w:t>
      </w:r>
      <w:r>
        <w:rPr>
          <w:rFonts w:asciiTheme="minorHAnsi" w:hAnsiTheme="minorHAnsi"/>
          <w:sz w:val="28"/>
          <w:szCs w:val="28"/>
        </w:rPr>
        <w:t>he co-founded</w:t>
      </w:r>
      <w:r>
        <w:rPr>
          <w:rFonts w:asciiTheme="minorHAnsi" w:hAnsiTheme="minorHAnsi"/>
          <w:sz w:val="28"/>
          <w:szCs w:val="28"/>
        </w:rPr>
        <w:t xml:space="preserve"> and then served for several years as a volunteer mediator in </w:t>
      </w:r>
      <w:r>
        <w:rPr>
          <w:rFonts w:asciiTheme="minorHAnsi" w:hAnsiTheme="minorHAnsi"/>
          <w:sz w:val="28"/>
          <w:szCs w:val="28"/>
        </w:rPr>
        <w:t>the custody mediation program in the Somerset County Court</w:t>
      </w:r>
      <w:r w:rsidRPr="00C41183">
        <w:rPr>
          <w:rFonts w:asciiTheme="minorHAnsi" w:hAnsiTheme="minorHAnsi"/>
          <w:sz w:val="28"/>
          <w:szCs w:val="28"/>
        </w:rPr>
        <w:t xml:space="preserve">. </w:t>
      </w:r>
      <w:r>
        <w:rPr>
          <w:rFonts w:asciiTheme="minorHAnsi" w:hAnsiTheme="minorHAnsi"/>
          <w:sz w:val="28"/>
          <w:szCs w:val="28"/>
        </w:rPr>
        <w:t xml:space="preserve"> Amy </w:t>
      </w:r>
      <w:r w:rsidR="00241257">
        <w:rPr>
          <w:rFonts w:asciiTheme="minorHAnsi" w:hAnsiTheme="minorHAnsi"/>
          <w:sz w:val="28"/>
          <w:szCs w:val="28"/>
        </w:rPr>
        <w:t xml:space="preserve">has trained hundreds of legal, mental health and financial professionals in both mediation and collaborative family law.  She served </w:t>
      </w:r>
      <w:r>
        <w:rPr>
          <w:rFonts w:asciiTheme="minorHAnsi" w:hAnsiTheme="minorHAnsi"/>
          <w:sz w:val="28"/>
          <w:szCs w:val="28"/>
        </w:rPr>
        <w:t xml:space="preserve">on the ICLE faculty </w:t>
      </w:r>
      <w:r w:rsidR="002E3988">
        <w:rPr>
          <w:rFonts w:asciiTheme="minorHAnsi" w:hAnsiTheme="minorHAnsi"/>
          <w:sz w:val="28"/>
          <w:szCs w:val="28"/>
        </w:rPr>
        <w:t>from 2014 – 2020 for</w:t>
      </w:r>
      <w:r>
        <w:rPr>
          <w:rFonts w:asciiTheme="minorHAnsi" w:hAnsiTheme="minorHAnsi"/>
          <w:sz w:val="28"/>
          <w:szCs w:val="28"/>
        </w:rPr>
        <w:t xml:space="preserve"> the 40-hour basic mediation training</w:t>
      </w:r>
      <w:r w:rsidR="002E3988">
        <w:rPr>
          <w:rFonts w:asciiTheme="minorHAnsi" w:hAnsiTheme="minorHAnsi"/>
          <w:sz w:val="28"/>
          <w:szCs w:val="28"/>
        </w:rPr>
        <w:t>, she</w:t>
      </w:r>
      <w:r>
        <w:rPr>
          <w:rFonts w:asciiTheme="minorHAnsi" w:hAnsiTheme="minorHAnsi"/>
          <w:sz w:val="28"/>
          <w:szCs w:val="28"/>
        </w:rPr>
        <w:t xml:space="preserve"> </w:t>
      </w:r>
      <w:r w:rsidR="002E3988">
        <w:rPr>
          <w:rFonts w:asciiTheme="minorHAnsi" w:hAnsiTheme="minorHAnsi"/>
          <w:sz w:val="28"/>
          <w:szCs w:val="28"/>
        </w:rPr>
        <w:t xml:space="preserve">continues to teach at </w:t>
      </w:r>
      <w:r>
        <w:rPr>
          <w:rFonts w:asciiTheme="minorHAnsi" w:hAnsiTheme="minorHAnsi"/>
          <w:sz w:val="28"/>
          <w:szCs w:val="28"/>
        </w:rPr>
        <w:t>advanced mediation training</w:t>
      </w:r>
      <w:r w:rsidR="002E3988">
        <w:rPr>
          <w:rFonts w:asciiTheme="minorHAnsi" w:hAnsiTheme="minorHAnsi"/>
          <w:sz w:val="28"/>
          <w:szCs w:val="28"/>
        </w:rPr>
        <w:t>s each year, and she is a frequent lecturer on family law issues at ICLE and bar association events.</w:t>
      </w:r>
    </w:p>
    <w:p w:rsidR="009409D9" w14:paraId="397DF314" w14:textId="77777777">
      <w:pPr>
        <w:widowControl/>
        <w:jc w:val="both"/>
        <w:rPr>
          <w:rFonts w:asciiTheme="minorHAnsi" w:hAnsiTheme="minorHAnsi"/>
          <w:sz w:val="28"/>
          <w:szCs w:val="28"/>
        </w:rPr>
      </w:pPr>
    </w:p>
    <w:p w:rsidR="009409D9" w:rsidP="009409D9" w14:paraId="03E86A33" w14:textId="6FE273D1">
      <w:pPr>
        <w:widowControl/>
        <w:jc w:val="both"/>
        <w:rPr>
          <w:rFonts w:asciiTheme="minorHAnsi" w:hAnsiTheme="minorHAnsi"/>
          <w:sz w:val="28"/>
          <w:szCs w:val="28"/>
        </w:rPr>
      </w:pPr>
      <w:r>
        <w:rPr>
          <w:rFonts w:asciiTheme="minorHAnsi" w:hAnsiTheme="minorHAnsi"/>
          <w:sz w:val="28"/>
          <w:szCs w:val="28"/>
        </w:rPr>
        <w:t>Amy</w:t>
      </w:r>
      <w:r w:rsidRPr="00C41183" w:rsidR="00302C4A">
        <w:rPr>
          <w:rFonts w:asciiTheme="minorHAnsi" w:hAnsiTheme="minorHAnsi"/>
          <w:sz w:val="28"/>
          <w:szCs w:val="28"/>
        </w:rPr>
        <w:t xml:space="preserve"> </w:t>
      </w:r>
      <w:r w:rsidR="00302C4A">
        <w:rPr>
          <w:rFonts w:asciiTheme="minorHAnsi" w:hAnsiTheme="minorHAnsi"/>
          <w:sz w:val="28"/>
          <w:szCs w:val="28"/>
        </w:rPr>
        <w:t xml:space="preserve">is </w:t>
      </w:r>
      <w:r>
        <w:rPr>
          <w:rFonts w:asciiTheme="minorHAnsi" w:hAnsiTheme="minorHAnsi"/>
          <w:sz w:val="28"/>
          <w:szCs w:val="28"/>
        </w:rPr>
        <w:t>former</w:t>
      </w:r>
      <w:r w:rsidR="00302C4A">
        <w:rPr>
          <w:rFonts w:asciiTheme="minorHAnsi" w:hAnsiTheme="minorHAnsi"/>
          <w:sz w:val="28"/>
          <w:szCs w:val="28"/>
        </w:rPr>
        <w:t xml:space="preserve"> President </w:t>
      </w:r>
      <w:r w:rsidRPr="00C41183" w:rsidR="00302C4A">
        <w:rPr>
          <w:rFonts w:asciiTheme="minorHAnsi" w:hAnsiTheme="minorHAnsi"/>
          <w:sz w:val="28"/>
          <w:szCs w:val="28"/>
        </w:rPr>
        <w:t>of the NJ Chapter of the Association of Family and Conciliation Courts, an interdisciplinary association of professionals dedicated to improving the lives of children and families through the resolution of family conflict</w:t>
      </w:r>
      <w:r>
        <w:rPr>
          <w:rFonts w:asciiTheme="minorHAnsi" w:hAnsiTheme="minorHAnsi"/>
          <w:sz w:val="28"/>
          <w:szCs w:val="28"/>
        </w:rPr>
        <w:t>.  She</w:t>
      </w:r>
      <w:r w:rsidR="00302C4A">
        <w:rPr>
          <w:rFonts w:asciiTheme="minorHAnsi" w:hAnsiTheme="minorHAnsi"/>
          <w:sz w:val="28"/>
          <w:szCs w:val="28"/>
        </w:rPr>
        <w:t xml:space="preserve"> is a </w:t>
      </w:r>
      <w:r>
        <w:rPr>
          <w:rFonts w:asciiTheme="minorHAnsi" w:hAnsiTheme="minorHAnsi"/>
          <w:sz w:val="28"/>
          <w:szCs w:val="28"/>
        </w:rPr>
        <w:t xml:space="preserve">former </w:t>
      </w:r>
      <w:r w:rsidR="00302C4A">
        <w:rPr>
          <w:rFonts w:asciiTheme="minorHAnsi" w:hAnsiTheme="minorHAnsi"/>
          <w:sz w:val="28"/>
          <w:szCs w:val="28"/>
        </w:rPr>
        <w:t>member-at-large of the board of directors of the NJ Collaborative Law Group</w:t>
      </w:r>
      <w:r>
        <w:rPr>
          <w:rFonts w:asciiTheme="minorHAnsi" w:hAnsiTheme="minorHAnsi"/>
          <w:sz w:val="28"/>
          <w:szCs w:val="28"/>
        </w:rPr>
        <w:t>, member of the New Jersey Council of Collaborative Practice Groups</w:t>
      </w:r>
      <w:r w:rsidR="00302C4A">
        <w:rPr>
          <w:rFonts w:asciiTheme="minorHAnsi" w:hAnsiTheme="minorHAnsi"/>
          <w:sz w:val="28"/>
          <w:szCs w:val="28"/>
        </w:rPr>
        <w:t xml:space="preserve"> and co-president of the Association for Advancement of Collaborative Practice.</w:t>
      </w:r>
      <w:r>
        <w:rPr>
          <w:rFonts w:asciiTheme="minorHAnsi" w:hAnsiTheme="minorHAnsi"/>
          <w:sz w:val="28"/>
          <w:szCs w:val="28"/>
        </w:rPr>
        <w:t xml:space="preserve">  Amy is a former </w:t>
      </w:r>
      <w:r w:rsidRPr="00C41183">
        <w:rPr>
          <w:rFonts w:asciiTheme="minorHAnsi" w:hAnsiTheme="minorHAnsi"/>
          <w:sz w:val="28"/>
          <w:szCs w:val="28"/>
        </w:rPr>
        <w:t>president of the Somerset County Bar Association</w:t>
      </w:r>
      <w:r>
        <w:rPr>
          <w:rFonts w:asciiTheme="minorHAnsi" w:hAnsiTheme="minorHAnsi"/>
          <w:sz w:val="28"/>
          <w:szCs w:val="28"/>
        </w:rPr>
        <w:t>, and was the recipient from Somerset County of the Attorney Professionalism award in 2006.</w:t>
      </w:r>
      <w:r w:rsidR="00241257">
        <w:rPr>
          <w:rFonts w:asciiTheme="minorHAnsi" w:hAnsiTheme="minorHAnsi"/>
          <w:sz w:val="28"/>
          <w:szCs w:val="28"/>
        </w:rPr>
        <w:t xml:space="preserve">  She is also a former Chair of the District XIII Attorney Ethics Committee.</w:t>
      </w:r>
    </w:p>
    <w:p w:rsidR="009409D9" w14:paraId="03DC9C4E" w14:textId="77777777">
      <w:pPr>
        <w:widowControl/>
        <w:jc w:val="both"/>
        <w:rPr>
          <w:rFonts w:asciiTheme="minorHAnsi" w:hAnsiTheme="minorHAnsi"/>
          <w:sz w:val="28"/>
          <w:szCs w:val="28"/>
        </w:rPr>
      </w:pPr>
    </w:p>
    <w:p w:rsidR="00C41183" w14:paraId="0B0D27C6" w14:textId="4C703E37">
      <w:pPr>
        <w:widowControl/>
        <w:jc w:val="both"/>
        <w:rPr>
          <w:rFonts w:asciiTheme="minorHAnsi" w:hAnsiTheme="minorHAnsi"/>
          <w:sz w:val="28"/>
          <w:szCs w:val="28"/>
        </w:rPr>
      </w:pPr>
      <w:r>
        <w:rPr>
          <w:rFonts w:asciiTheme="minorHAnsi" w:hAnsiTheme="minorHAnsi"/>
          <w:sz w:val="28"/>
          <w:szCs w:val="28"/>
        </w:rPr>
        <w:t xml:space="preserve">Currently, Amy </w:t>
      </w:r>
      <w:r w:rsidR="00302C4A">
        <w:rPr>
          <w:rFonts w:asciiTheme="minorHAnsi" w:hAnsiTheme="minorHAnsi"/>
          <w:sz w:val="28"/>
          <w:szCs w:val="28"/>
        </w:rPr>
        <w:t xml:space="preserve">is a member of the NJ State Bar Association Family Law Executive Committee, </w:t>
      </w:r>
      <w:r>
        <w:rPr>
          <w:rFonts w:asciiTheme="minorHAnsi" w:hAnsiTheme="minorHAnsi"/>
          <w:sz w:val="28"/>
          <w:szCs w:val="28"/>
        </w:rPr>
        <w:t>where she chairs</w:t>
      </w:r>
      <w:r w:rsidR="00302C4A">
        <w:rPr>
          <w:rFonts w:asciiTheme="minorHAnsi" w:hAnsiTheme="minorHAnsi"/>
          <w:sz w:val="28"/>
          <w:szCs w:val="28"/>
        </w:rPr>
        <w:t xml:space="preserve"> the Subcommittee on Children’s Rights</w:t>
      </w:r>
      <w:r>
        <w:rPr>
          <w:rFonts w:asciiTheme="minorHAnsi" w:hAnsiTheme="minorHAnsi"/>
          <w:sz w:val="28"/>
          <w:szCs w:val="28"/>
        </w:rPr>
        <w:t xml:space="preserve"> and the </w:t>
      </w:r>
      <w:r w:rsidR="00241257">
        <w:rPr>
          <w:rFonts w:asciiTheme="minorHAnsi" w:hAnsiTheme="minorHAnsi"/>
          <w:sz w:val="28"/>
          <w:szCs w:val="28"/>
        </w:rPr>
        <w:t>Guardian ad Litem</w:t>
      </w:r>
      <w:r>
        <w:rPr>
          <w:rFonts w:asciiTheme="minorHAnsi" w:hAnsiTheme="minorHAnsi"/>
          <w:sz w:val="28"/>
          <w:szCs w:val="28"/>
        </w:rPr>
        <w:t xml:space="preserve"> Task Force.  She </w:t>
      </w:r>
      <w:r w:rsidR="00241257">
        <w:rPr>
          <w:rFonts w:asciiTheme="minorHAnsi" w:hAnsiTheme="minorHAnsi"/>
          <w:sz w:val="28"/>
          <w:szCs w:val="28"/>
        </w:rPr>
        <w:t xml:space="preserve">is also a member of </w:t>
      </w:r>
      <w:r>
        <w:rPr>
          <w:rFonts w:asciiTheme="minorHAnsi" w:hAnsiTheme="minorHAnsi"/>
          <w:sz w:val="28"/>
          <w:szCs w:val="28"/>
        </w:rPr>
        <w:t>the District XIII Attorney Fee Arbitration Committee.</w:t>
      </w:r>
    </w:p>
    <w:p w:rsidR="00C41183" w14:paraId="12BB8AB5" w14:textId="77777777">
      <w:pPr>
        <w:widowControl/>
        <w:jc w:val="both"/>
        <w:rPr>
          <w:rFonts w:asciiTheme="minorHAnsi" w:hAnsiTheme="minorHAnsi"/>
          <w:sz w:val="28"/>
          <w:szCs w:val="28"/>
        </w:rPr>
      </w:pPr>
    </w:p>
    <w:p w:rsidR="008124A3" w:rsidP="002E3988" w14:paraId="0AE882EA" w14:textId="11758900">
      <w:pPr>
        <w:widowControl/>
        <w:jc w:val="both"/>
      </w:pPr>
      <w:r>
        <w:rPr>
          <w:rFonts w:asciiTheme="minorHAnsi" w:hAnsiTheme="minorHAnsi"/>
          <w:sz w:val="28"/>
          <w:szCs w:val="28"/>
        </w:rPr>
        <w:t>Amy</w:t>
      </w:r>
      <w:r w:rsidR="00302C4A">
        <w:rPr>
          <w:rFonts w:asciiTheme="minorHAnsi" w:hAnsiTheme="minorHAnsi"/>
          <w:sz w:val="28"/>
          <w:szCs w:val="28"/>
        </w:rPr>
        <w:t xml:space="preserve"> has a B.S. in Child Development </w:t>
      </w:r>
      <w:r>
        <w:rPr>
          <w:rFonts w:asciiTheme="minorHAnsi" w:hAnsiTheme="minorHAnsi"/>
          <w:sz w:val="28"/>
          <w:szCs w:val="28"/>
        </w:rPr>
        <w:t xml:space="preserve">and Family Relations </w:t>
      </w:r>
      <w:r w:rsidR="00302C4A">
        <w:rPr>
          <w:rFonts w:asciiTheme="minorHAnsi" w:hAnsiTheme="minorHAnsi"/>
          <w:sz w:val="28"/>
          <w:szCs w:val="28"/>
        </w:rPr>
        <w:t>from the University of Connecticut, an MSW in clinical social work from Rutgers</w:t>
      </w:r>
      <w:r>
        <w:rPr>
          <w:rFonts w:asciiTheme="minorHAnsi" w:hAnsiTheme="minorHAnsi"/>
          <w:sz w:val="28"/>
          <w:szCs w:val="28"/>
        </w:rPr>
        <w:t xml:space="preserve"> School of Social Work</w:t>
      </w:r>
      <w:r w:rsidR="00302C4A">
        <w:rPr>
          <w:rFonts w:asciiTheme="minorHAnsi" w:hAnsiTheme="minorHAnsi"/>
          <w:sz w:val="28"/>
          <w:szCs w:val="28"/>
        </w:rPr>
        <w:t>, and her law degree is from Rutgers-Newark.</w:t>
      </w:r>
    </w:p>
    <w:sectPr w:rsidSect="008124A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DB8" w14:paraId="08420C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DB8" w14:paraId="5163AB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DB8" w14:paraId="4C667F9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DB8" w14:paraId="07F2AF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DB8" w14:paraId="0FF27E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DB8" w14:paraId="1B86B47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removePersonalInformation/>
  <w:removeDateAndTime/>
  <w:embedSystemFonts/>
  <w:bordersDoNotSurroundHeader/>
  <w:bordersDoNotSurroundFooter/>
  <w:documentProtection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D9"/>
    <w:rsid w:val="00241257"/>
    <w:rsid w:val="002E3988"/>
    <w:rsid w:val="00302C4A"/>
    <w:rsid w:val="0054378C"/>
    <w:rsid w:val="008124A3"/>
    <w:rsid w:val="009409D9"/>
    <w:rsid w:val="00A37DB8"/>
    <w:rsid w:val="00C41183"/>
    <w:rsid w:val="00D016F4"/>
    <w:rsid w:val="00DE07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0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580C"/>
  </w:style>
  <w:style w:type="paragraph" w:styleId="Header">
    <w:name w:val="header"/>
    <w:basedOn w:val="Normal"/>
    <w:link w:val="HeaderChar"/>
    <w:uiPriority w:val="99"/>
    <w:unhideWhenUsed/>
    <w:rsid w:val="009409D9"/>
    <w:pPr>
      <w:tabs>
        <w:tab w:val="center" w:pos="4680"/>
        <w:tab w:val="right" w:pos="9360"/>
      </w:tabs>
    </w:pPr>
  </w:style>
  <w:style w:type="character" w:customStyle="1" w:styleId="HeaderChar">
    <w:name w:val="Header Char"/>
    <w:basedOn w:val="DefaultParagraphFont"/>
    <w:link w:val="Header"/>
    <w:uiPriority w:val="99"/>
    <w:rsid w:val="009409D9"/>
    <w:rPr>
      <w:rFonts w:ascii="Times New Roman" w:hAnsi="Times New Roman" w:cs="Times New Roman"/>
      <w:sz w:val="24"/>
      <w:szCs w:val="24"/>
    </w:rPr>
  </w:style>
  <w:style w:type="paragraph" w:styleId="Footer">
    <w:name w:val="footer"/>
    <w:basedOn w:val="Normal"/>
    <w:link w:val="FooterChar"/>
    <w:uiPriority w:val="99"/>
    <w:unhideWhenUsed/>
    <w:rsid w:val="009409D9"/>
    <w:pPr>
      <w:tabs>
        <w:tab w:val="center" w:pos="4680"/>
        <w:tab w:val="right" w:pos="9360"/>
      </w:tabs>
    </w:pPr>
  </w:style>
  <w:style w:type="character" w:customStyle="1" w:styleId="FooterChar">
    <w:name w:val="Footer Char"/>
    <w:basedOn w:val="DefaultParagraphFont"/>
    <w:link w:val="Footer"/>
    <w:uiPriority w:val="99"/>
    <w:rsid w:val="009409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2021-10-04T19:17:43Z</dcterms:created>
  <dcterms:modified xsi:type="dcterms:W3CDTF">2021-10-04T19:17:43Z</dcterms:modified>
</cp:coreProperties>
</file>