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6E" w:rsidRPr="00BC1F69" w:rsidRDefault="0096126E" w:rsidP="0096126E">
      <w:pPr>
        <w:spacing w:after="0" w:line="240" w:lineRule="auto"/>
        <w:jc w:val="center"/>
        <w:rPr>
          <w:rFonts w:ascii="Cambria" w:eastAsia="Times New Roman" w:hAnsi="Cambria" w:cs="Times New Roman"/>
          <w:color w:val="000000"/>
        </w:rPr>
      </w:pPr>
    </w:p>
    <w:p w:rsidR="0096126E" w:rsidRPr="00BC1F69" w:rsidRDefault="00C152BF" w:rsidP="0096126E">
      <w:pPr>
        <w:spacing w:after="0" w:line="240" w:lineRule="auto"/>
        <w:jc w:val="center"/>
        <w:rPr>
          <w:rFonts w:ascii="Cambria" w:eastAsia="Times New Roman" w:hAnsi="Cambria" w:cs="Times New Roman"/>
          <w:b/>
          <w:u w:val="single"/>
        </w:rPr>
      </w:pPr>
      <w:r>
        <w:rPr>
          <w:rFonts w:ascii="Cambria" w:eastAsia="Times New Roman" w:hAnsi="Cambria" w:cs="Times New Roman"/>
          <w:b/>
          <w:u w:val="single"/>
        </w:rPr>
        <w:t>MAY</w:t>
      </w:r>
      <w:r w:rsidR="0096126E" w:rsidRPr="00BC1F69">
        <w:rPr>
          <w:rFonts w:ascii="Cambria" w:eastAsia="Times New Roman" w:hAnsi="Cambria" w:cs="Times New Roman"/>
          <w:b/>
          <w:u w:val="single"/>
        </w:rPr>
        <w:t xml:space="preserve"> MEETING RECAP</w:t>
      </w:r>
    </w:p>
    <w:p w:rsidR="00C152BF" w:rsidRDefault="00C152BF" w:rsidP="0096126E">
      <w:pPr>
        <w:spacing w:before="120" w:after="0" w:line="240" w:lineRule="auto"/>
        <w:jc w:val="both"/>
        <w:rPr>
          <w:rFonts w:ascii="Cambria" w:eastAsia="Times New Roman" w:hAnsi="Cambria" w:cs="Times New Roman"/>
        </w:rPr>
      </w:pPr>
      <w:r>
        <w:rPr>
          <w:rFonts w:ascii="Cambria" w:eastAsia="Times New Roman" w:hAnsi="Cambria" w:cs="Times New Roman"/>
        </w:rPr>
        <w:t xml:space="preserve">In keeping with tradition, the final meeting of the year was held in Williamsburg on May 6, 2015.  Members of the Inn were fortunate enough to hear from Magistrate Judge Tommy Miller while enjoying a delicious meal in the beautiful setting of Wren Hall.  </w:t>
      </w:r>
    </w:p>
    <w:p w:rsidR="00C152BF" w:rsidRDefault="00C152BF" w:rsidP="0096126E">
      <w:pPr>
        <w:spacing w:before="120" w:after="0" w:line="240" w:lineRule="auto"/>
        <w:jc w:val="both"/>
        <w:rPr>
          <w:rFonts w:ascii="Cambria" w:eastAsia="Times New Roman" w:hAnsi="Cambria" w:cs="Times New Roman"/>
        </w:rPr>
      </w:pPr>
      <w:r>
        <w:rPr>
          <w:rFonts w:ascii="Cambria" w:eastAsia="Times New Roman" w:hAnsi="Cambria" w:cs="Times New Roman"/>
        </w:rPr>
        <w:t>On behalf of the members of the Inn, Polly Chong presented a gift to Judge Killilea to thank her for her contributions to the Inn as President.</w:t>
      </w:r>
    </w:p>
    <w:p w:rsidR="00C152BF" w:rsidRDefault="00C152BF" w:rsidP="0096126E">
      <w:pPr>
        <w:spacing w:before="120" w:after="0" w:line="240" w:lineRule="auto"/>
        <w:jc w:val="both"/>
        <w:rPr>
          <w:rFonts w:ascii="Cambria" w:eastAsia="Times New Roman" w:hAnsi="Cambria" w:cs="Times New Roman"/>
        </w:rPr>
      </w:pPr>
      <w:r>
        <w:rPr>
          <w:rFonts w:ascii="Cambria" w:eastAsia="Times New Roman" w:hAnsi="Cambria" w:cs="Times New Roman"/>
        </w:rPr>
        <w:t xml:space="preserve">The Inn elected the following new officers and board members for the upcoming year:  </w:t>
      </w:r>
    </w:p>
    <w:p w:rsidR="00C152BF" w:rsidRPr="00C152BF" w:rsidRDefault="00C152BF" w:rsidP="00C152BF">
      <w:pPr>
        <w:spacing w:before="120" w:after="0" w:line="240" w:lineRule="auto"/>
        <w:jc w:val="center"/>
        <w:rPr>
          <w:rFonts w:ascii="Cambria" w:eastAsia="Times New Roman" w:hAnsi="Cambria" w:cs="Times New Roman"/>
          <w:b/>
        </w:rPr>
      </w:pPr>
      <w:r w:rsidRPr="00C152BF">
        <w:rPr>
          <w:rFonts w:ascii="Cambria" w:eastAsia="Times New Roman" w:hAnsi="Cambria" w:cs="Times New Roman"/>
          <w:b/>
        </w:rPr>
        <w:t>Officers</w:t>
      </w:r>
    </w:p>
    <w:p w:rsidR="00C152BF" w:rsidRDefault="00C152BF" w:rsidP="00C152BF">
      <w:pPr>
        <w:spacing w:after="0" w:line="240" w:lineRule="auto"/>
        <w:jc w:val="center"/>
        <w:rPr>
          <w:rFonts w:ascii="Cambria" w:eastAsia="Times New Roman" w:hAnsi="Cambria" w:cs="Times New Roman"/>
        </w:rPr>
      </w:pPr>
    </w:p>
    <w:p w:rsidR="00C152BF" w:rsidRDefault="00C152BF" w:rsidP="00C152BF">
      <w:pPr>
        <w:spacing w:after="0" w:line="240" w:lineRule="auto"/>
        <w:jc w:val="center"/>
        <w:rPr>
          <w:rFonts w:ascii="Cambria" w:eastAsia="Times New Roman" w:hAnsi="Cambria" w:cs="Times New Roman"/>
        </w:rPr>
      </w:pPr>
      <w:r>
        <w:rPr>
          <w:rFonts w:ascii="Cambria" w:eastAsia="Times New Roman" w:hAnsi="Cambria" w:cs="Times New Roman"/>
        </w:rPr>
        <w:t>President:  Hon. James C. Lewis</w:t>
      </w:r>
    </w:p>
    <w:p w:rsidR="00C152BF" w:rsidRDefault="00C152BF" w:rsidP="00C152BF">
      <w:pPr>
        <w:spacing w:after="0" w:line="240" w:lineRule="auto"/>
        <w:jc w:val="center"/>
        <w:rPr>
          <w:rFonts w:ascii="Cambria" w:eastAsia="Times New Roman" w:hAnsi="Cambria" w:cs="Times New Roman"/>
        </w:rPr>
      </w:pPr>
      <w:r>
        <w:rPr>
          <w:rFonts w:ascii="Cambria" w:eastAsia="Times New Roman" w:hAnsi="Cambria" w:cs="Times New Roman"/>
        </w:rPr>
        <w:t>Vice President:  Hon. Douglas Miller</w:t>
      </w:r>
    </w:p>
    <w:p w:rsidR="00C152BF" w:rsidRDefault="00C152BF" w:rsidP="00C152BF">
      <w:pPr>
        <w:spacing w:after="0" w:line="240" w:lineRule="auto"/>
        <w:jc w:val="center"/>
        <w:rPr>
          <w:rFonts w:ascii="Cambria" w:eastAsia="Times New Roman" w:hAnsi="Cambria" w:cs="Times New Roman"/>
        </w:rPr>
      </w:pPr>
      <w:r>
        <w:rPr>
          <w:rFonts w:ascii="Cambria" w:eastAsia="Times New Roman" w:hAnsi="Cambria" w:cs="Times New Roman"/>
        </w:rPr>
        <w:t>Treasurer:  Larry Dash</w:t>
      </w:r>
    </w:p>
    <w:p w:rsidR="00C152BF" w:rsidRDefault="00C152BF" w:rsidP="00C152BF">
      <w:pPr>
        <w:spacing w:after="0" w:line="240" w:lineRule="auto"/>
        <w:jc w:val="center"/>
        <w:rPr>
          <w:rFonts w:ascii="Cambria" w:eastAsia="Times New Roman" w:hAnsi="Cambria" w:cs="Times New Roman"/>
        </w:rPr>
      </w:pPr>
      <w:r>
        <w:rPr>
          <w:rFonts w:ascii="Cambria" w:eastAsia="Times New Roman" w:hAnsi="Cambria" w:cs="Times New Roman"/>
        </w:rPr>
        <w:t>Secretary:  Polly Chong</w:t>
      </w:r>
    </w:p>
    <w:p w:rsidR="00C152BF" w:rsidRDefault="00C152BF" w:rsidP="00C152BF">
      <w:pPr>
        <w:spacing w:after="0" w:line="240" w:lineRule="auto"/>
        <w:jc w:val="center"/>
        <w:rPr>
          <w:rFonts w:ascii="Cambria" w:eastAsia="Times New Roman" w:hAnsi="Cambria" w:cs="Times New Roman"/>
        </w:rPr>
      </w:pPr>
      <w:r>
        <w:rPr>
          <w:rFonts w:ascii="Cambria" w:eastAsia="Times New Roman" w:hAnsi="Cambria" w:cs="Times New Roman"/>
        </w:rPr>
        <w:t>Immediate Past President. Hon. Colleen Killilea</w:t>
      </w:r>
    </w:p>
    <w:p w:rsidR="00C152BF" w:rsidRDefault="00C152BF" w:rsidP="00C152BF">
      <w:pPr>
        <w:spacing w:before="120" w:after="0" w:line="240" w:lineRule="auto"/>
        <w:jc w:val="center"/>
        <w:rPr>
          <w:rFonts w:ascii="Cambria" w:eastAsia="Times New Roman" w:hAnsi="Cambria" w:cs="Times New Roman"/>
        </w:rPr>
      </w:pPr>
      <w:r>
        <w:rPr>
          <w:rFonts w:ascii="Cambria" w:eastAsia="Times New Roman" w:hAnsi="Cambria" w:cs="Times New Roman"/>
          <w:b/>
        </w:rPr>
        <w:t>Board Members</w:t>
      </w:r>
    </w:p>
    <w:p w:rsidR="00C152BF" w:rsidRDefault="00C152BF" w:rsidP="00C152BF">
      <w:pPr>
        <w:spacing w:after="0" w:line="240" w:lineRule="auto"/>
        <w:jc w:val="center"/>
        <w:rPr>
          <w:rFonts w:ascii="Cambria" w:eastAsia="Times New Roman" w:hAnsi="Cambria" w:cs="Times New Roman"/>
        </w:rPr>
      </w:pPr>
    </w:p>
    <w:p w:rsidR="00C152BF" w:rsidRDefault="005869E9" w:rsidP="00C152BF">
      <w:pPr>
        <w:spacing w:after="0" w:line="240" w:lineRule="auto"/>
        <w:jc w:val="center"/>
        <w:rPr>
          <w:rFonts w:ascii="Cambria" w:eastAsia="Times New Roman" w:hAnsi="Cambria" w:cs="Times New Roman"/>
        </w:rPr>
      </w:pPr>
      <w:r>
        <w:rPr>
          <w:rFonts w:ascii="Cambria" w:eastAsia="Times New Roman" w:hAnsi="Cambria" w:cs="Times New Roman"/>
        </w:rPr>
        <w:t xml:space="preserve">L. </w:t>
      </w:r>
      <w:r w:rsidR="00C152BF">
        <w:rPr>
          <w:rFonts w:ascii="Cambria" w:eastAsia="Times New Roman" w:hAnsi="Cambria" w:cs="Times New Roman"/>
        </w:rPr>
        <w:t xml:space="preserve">Steven </w:t>
      </w:r>
      <w:proofErr w:type="spellStart"/>
      <w:r w:rsidR="00C152BF">
        <w:rPr>
          <w:rFonts w:ascii="Cambria" w:eastAsia="Times New Roman" w:hAnsi="Cambria" w:cs="Times New Roman"/>
        </w:rPr>
        <w:t>Emmert</w:t>
      </w:r>
      <w:proofErr w:type="spellEnd"/>
    </w:p>
    <w:p w:rsidR="00C152BF" w:rsidRDefault="00C152BF" w:rsidP="00C152BF">
      <w:pPr>
        <w:spacing w:after="0" w:line="240" w:lineRule="auto"/>
        <w:jc w:val="center"/>
        <w:rPr>
          <w:rFonts w:ascii="Cambria" w:eastAsia="Times New Roman" w:hAnsi="Cambria" w:cs="Times New Roman"/>
        </w:rPr>
      </w:pPr>
      <w:r>
        <w:rPr>
          <w:rFonts w:ascii="Cambria" w:eastAsia="Times New Roman" w:hAnsi="Cambria" w:cs="Times New Roman"/>
        </w:rPr>
        <w:t>Hon. Mary Jane Hall</w:t>
      </w:r>
    </w:p>
    <w:p w:rsidR="00C152BF" w:rsidRDefault="00C152BF" w:rsidP="00C152BF">
      <w:pPr>
        <w:spacing w:after="0" w:line="240" w:lineRule="auto"/>
        <w:jc w:val="center"/>
        <w:rPr>
          <w:rFonts w:ascii="Cambria" w:eastAsia="Times New Roman" w:hAnsi="Cambria" w:cs="Times New Roman"/>
        </w:rPr>
      </w:pPr>
      <w:r>
        <w:rPr>
          <w:rFonts w:ascii="Cambria" w:eastAsia="Times New Roman" w:hAnsi="Cambria" w:cs="Times New Roman"/>
        </w:rPr>
        <w:t>Sandra Smith</w:t>
      </w:r>
    </w:p>
    <w:p w:rsidR="00C152BF" w:rsidRDefault="00C152BF" w:rsidP="00C152BF">
      <w:pPr>
        <w:spacing w:after="0" w:line="240" w:lineRule="auto"/>
        <w:jc w:val="center"/>
        <w:rPr>
          <w:rFonts w:ascii="Cambria" w:eastAsia="Times New Roman" w:hAnsi="Cambria" w:cs="Times New Roman"/>
        </w:rPr>
      </w:pPr>
      <w:r>
        <w:rPr>
          <w:rFonts w:ascii="Cambria" w:eastAsia="Times New Roman" w:hAnsi="Cambria" w:cs="Times New Roman"/>
        </w:rPr>
        <w:t>W. Ryan Snow</w:t>
      </w:r>
    </w:p>
    <w:p w:rsidR="00C152BF" w:rsidRDefault="00C152BF" w:rsidP="00C152BF">
      <w:pPr>
        <w:spacing w:after="0" w:line="240" w:lineRule="auto"/>
        <w:jc w:val="center"/>
        <w:rPr>
          <w:rFonts w:ascii="Cambria" w:eastAsia="Times New Roman" w:hAnsi="Cambria" w:cs="Times New Roman"/>
        </w:rPr>
      </w:pPr>
      <w:r>
        <w:rPr>
          <w:rFonts w:ascii="Cambria" w:eastAsia="Times New Roman" w:hAnsi="Cambria" w:cs="Times New Roman"/>
        </w:rPr>
        <w:t>Christian Connell</w:t>
      </w:r>
    </w:p>
    <w:p w:rsidR="007505E3" w:rsidRDefault="007505E3" w:rsidP="0096126E">
      <w:pPr>
        <w:spacing w:before="120" w:after="0" w:line="240" w:lineRule="auto"/>
        <w:jc w:val="both"/>
        <w:rPr>
          <w:rFonts w:ascii="Cambria" w:eastAsia="Times New Roman" w:hAnsi="Cambria" w:cs="Times New Roman"/>
        </w:rPr>
      </w:pPr>
      <w:r>
        <w:rPr>
          <w:rFonts w:ascii="Cambria" w:eastAsia="Times New Roman" w:hAnsi="Cambria" w:cs="Times New Roman"/>
        </w:rPr>
        <w:t xml:space="preserve">The Executive Committee is hard at work planning the upcoming year and will provide more information shortly. </w:t>
      </w:r>
    </w:p>
    <w:p w:rsidR="00947E63" w:rsidRDefault="00947E63" w:rsidP="0096126E">
      <w:pPr>
        <w:spacing w:before="120" w:after="0" w:line="240" w:lineRule="auto"/>
        <w:jc w:val="both"/>
        <w:rPr>
          <w:rFonts w:ascii="Cambria" w:eastAsia="Times New Roman" w:hAnsi="Cambria" w:cs="Times New Roman"/>
        </w:rPr>
      </w:pPr>
    </w:p>
    <w:p w:rsidR="0096126E" w:rsidRDefault="0096126E" w:rsidP="0096126E">
      <w:pPr>
        <w:spacing w:after="0" w:line="240" w:lineRule="auto"/>
        <w:rPr>
          <w:rFonts w:ascii="Cambria" w:eastAsia="Times New Roman" w:hAnsi="Cambria" w:cs="Times New Roman"/>
          <w:b/>
        </w:rPr>
      </w:pPr>
      <w:r w:rsidRPr="009B0F31">
        <w:rPr>
          <w:rFonts w:ascii="Cambria" w:eastAsia="Times New Roman" w:hAnsi="Cambria" w:cs="Times New Roman"/>
          <w:b/>
        </w:rPr>
        <w:t xml:space="preserve">       </w:t>
      </w:r>
      <w:r>
        <w:rPr>
          <w:rFonts w:ascii="Cambria" w:eastAsia="Times New Roman" w:hAnsi="Cambria" w:cs="Times New Roman"/>
          <w:b/>
        </w:rPr>
        <w:t xml:space="preserve"> </w:t>
      </w:r>
      <w:r w:rsidRPr="009B0F31">
        <w:rPr>
          <w:rFonts w:ascii="Cambria" w:eastAsia="Times New Roman" w:hAnsi="Cambria" w:cs="Times New Roman"/>
          <w:b/>
        </w:rPr>
        <w:t xml:space="preserve">   </w:t>
      </w:r>
      <w:r>
        <w:rPr>
          <w:rFonts w:ascii="Cambria" w:eastAsia="Times New Roman" w:hAnsi="Cambria" w:cs="Times New Roman"/>
          <w:b/>
        </w:rPr>
        <w:t xml:space="preserve"> </w:t>
      </w:r>
      <w:r w:rsidRPr="009B0F31">
        <w:rPr>
          <w:rFonts w:ascii="Cambria" w:eastAsia="Times New Roman" w:hAnsi="Cambria" w:cs="Times New Roman"/>
          <w:b/>
        </w:rPr>
        <w:t xml:space="preserve">    </w:t>
      </w:r>
      <w:r w:rsidR="00947E63">
        <w:rPr>
          <w:noProof/>
        </w:rPr>
        <w:drawing>
          <wp:inline distT="0" distB="0" distL="0" distR="0">
            <wp:extent cx="1951690" cy="1463040"/>
            <wp:effectExtent l="0" t="3492" r="7302" b="7303"/>
            <wp:docPr id="1" name="Picture 1" descr="C:\Users\Cmatos\AppData\Local\Microsoft\Windows\Temporary Internet Files\Content.Outlook\WBO7EIUG\IMG_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tos\AppData\Local\Microsoft\Windows\Temporary Internet Files\Content.Outlook\WBO7EIUG\IMG_140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951690" cy="1463040"/>
                    </a:xfrm>
                    <a:prstGeom prst="rect">
                      <a:avLst/>
                    </a:prstGeom>
                    <a:noFill/>
                    <a:ln>
                      <a:noFill/>
                    </a:ln>
                  </pic:spPr>
                </pic:pic>
              </a:graphicData>
            </a:graphic>
          </wp:inline>
        </w:drawing>
      </w:r>
    </w:p>
    <w:p w:rsidR="00C9622A" w:rsidRDefault="00C9622A" w:rsidP="0096126E">
      <w:pPr>
        <w:spacing w:after="0" w:line="240" w:lineRule="auto"/>
        <w:rPr>
          <w:rFonts w:ascii="Cambria" w:eastAsia="Times New Roman" w:hAnsi="Cambria" w:cs="Times New Roman"/>
          <w:b/>
        </w:rPr>
      </w:pPr>
    </w:p>
    <w:p w:rsidR="00C9622A" w:rsidRDefault="00C9622A" w:rsidP="0096126E">
      <w:pPr>
        <w:spacing w:after="0" w:line="240" w:lineRule="auto"/>
        <w:rPr>
          <w:rFonts w:ascii="Cambria" w:eastAsia="Times New Roman" w:hAnsi="Cambria" w:cs="Times New Roman"/>
          <w:b/>
        </w:rPr>
      </w:pPr>
    </w:p>
    <w:p w:rsidR="0096126E" w:rsidRPr="00BC1F69" w:rsidRDefault="00947E63" w:rsidP="0096126E">
      <w:pPr>
        <w:spacing w:before="120" w:after="0" w:line="240" w:lineRule="auto"/>
        <w:jc w:val="center"/>
        <w:rPr>
          <w:rFonts w:ascii="Cambria" w:eastAsia="Times New Roman" w:hAnsi="Cambria" w:cs="Times New Roman"/>
          <w:spacing w:val="-3"/>
        </w:rPr>
      </w:pPr>
      <w:r>
        <w:rPr>
          <w:noProof/>
        </w:rPr>
        <w:lastRenderedPageBreak/>
        <w:drawing>
          <wp:inline distT="0" distB="0" distL="0" distR="0">
            <wp:extent cx="2316397" cy="1737360"/>
            <wp:effectExtent l="3493" t="0" r="0" b="0"/>
            <wp:docPr id="5" name="Picture 5" descr="C:\Users\Cmatos\AppData\Local\Microsoft\Windows\Temporary Internet Files\Content.Outlook\WBO7EIUG\IMG_14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tos\AppData\Local\Microsoft\Windows\Temporary Internet Files\Content.Outlook\WBO7EIUG\IMG_1401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316397" cy="1737360"/>
                    </a:xfrm>
                    <a:prstGeom prst="rect">
                      <a:avLst/>
                    </a:prstGeom>
                    <a:noFill/>
                    <a:ln>
                      <a:noFill/>
                    </a:ln>
                  </pic:spPr>
                </pic:pic>
              </a:graphicData>
            </a:graphic>
          </wp:inline>
        </w:drawing>
      </w:r>
    </w:p>
    <w:p w:rsidR="0096126E" w:rsidRDefault="0096126E" w:rsidP="0096126E">
      <w:pPr>
        <w:spacing w:before="120" w:after="0" w:line="240" w:lineRule="auto"/>
        <w:ind w:right="-180"/>
        <w:jc w:val="center"/>
        <w:rPr>
          <w:rFonts w:ascii="Cambria" w:eastAsia="Times New Roman" w:hAnsi="Cambria" w:cs="Times New Roman"/>
          <w:b/>
          <w:u w:val="single"/>
        </w:rPr>
      </w:pPr>
    </w:p>
    <w:p w:rsidR="0096126E" w:rsidRDefault="00947E63" w:rsidP="0096126E">
      <w:pPr>
        <w:spacing w:before="120" w:after="0" w:line="240" w:lineRule="auto"/>
        <w:ind w:right="-180"/>
        <w:jc w:val="center"/>
        <w:rPr>
          <w:rFonts w:ascii="Cambria" w:eastAsia="Times New Roman" w:hAnsi="Cambria" w:cs="Times New Roman"/>
          <w:b/>
          <w:u w:val="single"/>
        </w:rPr>
      </w:pPr>
      <w:r>
        <w:rPr>
          <w:noProof/>
        </w:rPr>
        <w:drawing>
          <wp:inline distT="0" distB="0" distL="0" distR="0">
            <wp:extent cx="2857500" cy="2143201"/>
            <wp:effectExtent l="0" t="4763" r="0" b="0"/>
            <wp:docPr id="6" name="Picture 6" descr="C:\Users\Cmatos\AppData\Local\Microsoft\Windows\Temporary Internet Files\Content.Outlook\WBO7EIUG\IMG_139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tos\AppData\Local\Microsoft\Windows\Temporary Internet Files\Content.Outlook\WBO7EIUG\IMG_1396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857500" cy="2143201"/>
                    </a:xfrm>
                    <a:prstGeom prst="rect">
                      <a:avLst/>
                    </a:prstGeom>
                    <a:noFill/>
                    <a:ln>
                      <a:noFill/>
                    </a:ln>
                  </pic:spPr>
                </pic:pic>
              </a:graphicData>
            </a:graphic>
          </wp:inline>
        </w:drawing>
      </w:r>
    </w:p>
    <w:p w:rsidR="00947E63" w:rsidRDefault="00947E63" w:rsidP="0096126E">
      <w:pPr>
        <w:spacing w:before="120" w:after="0" w:line="240" w:lineRule="auto"/>
        <w:ind w:right="-180"/>
        <w:jc w:val="center"/>
        <w:rPr>
          <w:rFonts w:ascii="Cambria" w:eastAsia="Times New Roman" w:hAnsi="Cambria" w:cs="Times New Roman"/>
          <w:b/>
          <w:u w:val="single"/>
        </w:rPr>
      </w:pPr>
    </w:p>
    <w:p w:rsidR="00C152BF" w:rsidRDefault="00C152BF" w:rsidP="0096126E">
      <w:pPr>
        <w:spacing w:before="120" w:after="0" w:line="240" w:lineRule="auto"/>
        <w:ind w:right="-187"/>
        <w:jc w:val="both"/>
        <w:rPr>
          <w:rFonts w:ascii="Cambria" w:eastAsia="Times New Roman" w:hAnsi="Cambria" w:cs="Times New Roman"/>
        </w:rPr>
      </w:pPr>
      <w:r>
        <w:rPr>
          <w:rFonts w:ascii="Cambria" w:eastAsia="Times New Roman" w:hAnsi="Cambria" w:cs="Times New Roman"/>
        </w:rPr>
        <w:t>The Inn’s annual picnic will be in September.  More details will follow.</w:t>
      </w:r>
    </w:p>
    <w:p w:rsidR="0096126E" w:rsidRDefault="00C152BF" w:rsidP="0096126E">
      <w:pPr>
        <w:spacing w:before="120" w:after="0" w:line="240" w:lineRule="auto"/>
        <w:ind w:right="-187"/>
        <w:jc w:val="both"/>
        <w:rPr>
          <w:rFonts w:ascii="Cambria" w:eastAsia="Times New Roman" w:hAnsi="Cambria" w:cs="Times New Roman"/>
        </w:rPr>
      </w:pPr>
      <w:r>
        <w:rPr>
          <w:rFonts w:ascii="Cambria" w:eastAsia="Times New Roman" w:hAnsi="Cambria" w:cs="Times New Roman"/>
        </w:rPr>
        <w:t xml:space="preserve">I hope everyone is enjoying the summer.  </w:t>
      </w:r>
    </w:p>
    <w:p w:rsidR="0096126E" w:rsidRPr="00BC1F69" w:rsidRDefault="0096126E" w:rsidP="0096126E">
      <w:pPr>
        <w:spacing w:before="120" w:after="0" w:line="240" w:lineRule="auto"/>
        <w:ind w:left="720" w:right="-180"/>
        <w:rPr>
          <w:rFonts w:ascii="Cambria" w:eastAsia="Times New Roman" w:hAnsi="Cambria" w:cs="Times New Roman"/>
          <w:spacing w:val="-3"/>
        </w:rPr>
      </w:pPr>
      <w:r w:rsidRPr="00BC1F69">
        <w:rPr>
          <w:rFonts w:ascii="Cambria" w:eastAsia="Times New Roman" w:hAnsi="Cambria" w:cs="Times New Roman"/>
          <w:spacing w:val="-3"/>
        </w:rPr>
        <w:t>Until next issue . . .</w:t>
      </w:r>
    </w:p>
    <w:p w:rsidR="0096126E" w:rsidRPr="00BC1F69" w:rsidRDefault="0096126E" w:rsidP="0096126E">
      <w:pPr>
        <w:spacing w:before="120" w:after="0" w:line="240" w:lineRule="auto"/>
        <w:rPr>
          <w:rFonts w:ascii="Cambria" w:eastAsia="Times New Roman" w:hAnsi="Cambria" w:cs="Times New Roman"/>
          <w:spacing w:val="-3"/>
        </w:rPr>
      </w:pPr>
      <w:r w:rsidRPr="00BC1F69">
        <w:rPr>
          <w:rFonts w:ascii="Cambria" w:eastAsia="Times New Roman" w:hAnsi="Cambria" w:cs="Times New Roman"/>
          <w:spacing w:val="-3"/>
        </w:rPr>
        <w:tab/>
      </w:r>
      <w:r w:rsidRPr="00BC1F69">
        <w:rPr>
          <w:rFonts w:ascii="Cambria" w:eastAsia="Times New Roman" w:hAnsi="Cambria" w:cs="Times New Roman"/>
          <w:spacing w:val="-3"/>
        </w:rPr>
        <w:tab/>
        <w:t>Elaine Hogan</w:t>
      </w:r>
    </w:p>
    <w:p w:rsidR="00320CD2" w:rsidRPr="0096126E" w:rsidRDefault="0096126E" w:rsidP="00947E63">
      <w:pPr>
        <w:spacing w:after="0" w:line="240" w:lineRule="auto"/>
        <w:ind w:left="720" w:firstLine="720"/>
      </w:pPr>
      <w:r w:rsidRPr="00BC1F69">
        <w:rPr>
          <w:rFonts w:ascii="Cambria" w:eastAsia="Times New Roman" w:hAnsi="Cambria" w:cs="Times New Roman"/>
          <w:spacing w:val="-3"/>
        </w:rPr>
        <w:t>Newsletter Editor</w:t>
      </w:r>
      <w:bookmarkStart w:id="0" w:name="_GoBack"/>
      <w:bookmarkEnd w:id="0"/>
    </w:p>
    <w:sectPr w:rsidR="00320CD2" w:rsidRPr="0096126E" w:rsidSect="009B0F31">
      <w:headerReference w:type="even" r:id="rId9"/>
      <w:headerReference w:type="default" r:id="rId10"/>
      <w:footerReference w:type="even" r:id="rId11"/>
      <w:footerReference w:type="default" r:id="rId12"/>
      <w:headerReference w:type="first" r:id="rId13"/>
      <w:footerReference w:type="first" r:id="rId14"/>
      <w:pgSz w:w="12240" w:h="15840" w:code="1"/>
      <w:pgMar w:top="1440" w:right="1260" w:bottom="270" w:left="1080" w:header="720" w:footer="176" w:gutter="0"/>
      <w:paperSrc w:first="1267" w:other="1267"/>
      <w:cols w:num="2" w:space="720" w:equalWidth="0">
        <w:col w:w="4770" w:space="630"/>
        <w:col w:w="45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49" w:rsidRDefault="00AF1249">
      <w:pPr>
        <w:spacing w:after="0" w:line="240" w:lineRule="auto"/>
      </w:pPr>
      <w:r>
        <w:separator/>
      </w:r>
    </w:p>
  </w:endnote>
  <w:endnote w:type="continuationSeparator" w:id="0">
    <w:p w:rsidR="00AF1249" w:rsidRDefault="00AF1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32" w:rsidRDefault="00AF12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32" w:rsidRDefault="00AF1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32" w:rsidRDefault="00AF1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49" w:rsidRDefault="00AF1249">
      <w:pPr>
        <w:spacing w:after="0" w:line="240" w:lineRule="auto"/>
      </w:pPr>
      <w:r>
        <w:separator/>
      </w:r>
    </w:p>
  </w:footnote>
  <w:footnote w:type="continuationSeparator" w:id="0">
    <w:p w:rsidR="00AF1249" w:rsidRDefault="00AF1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32" w:rsidRDefault="00AF1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D7" w:rsidRDefault="0096126E">
    <w:pPr>
      <w:pStyle w:val="Header"/>
    </w:pPr>
    <w:r>
      <w:rPr>
        <w:noProof/>
      </w:rPr>
      <w:drawing>
        <wp:inline distT="0" distB="0" distL="0" distR="0">
          <wp:extent cx="3790950" cy="1209675"/>
          <wp:effectExtent l="0" t="0" r="0" b="9525"/>
          <wp:docPr id="3" name="Picture 3" descr="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c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0" cy="1209675"/>
                  </a:xfrm>
                  <a:prstGeom prst="rect">
                    <a:avLst/>
                  </a:prstGeom>
                  <a:noFill/>
                  <a:ln>
                    <a:noFill/>
                  </a:ln>
                </pic:spPr>
              </pic:pic>
            </a:graphicData>
          </a:graphic>
        </wp:inline>
      </w:drawing>
    </w:r>
  </w:p>
  <w:p w:rsidR="006119D7" w:rsidRPr="00D66045" w:rsidRDefault="0096126E">
    <w:pPr>
      <w:pStyle w:val="Header"/>
      <w:jc w:val="center"/>
      <w:rPr>
        <w:sz w:val="24"/>
      </w:rPr>
    </w:pPr>
    <w:r w:rsidRPr="00D66045">
      <w:rPr>
        <w:sz w:val="24"/>
      </w:rPr>
      <w:t>I’ANSON-HOFFMAN INN OF COURT NEWSLETTER</w:t>
    </w:r>
  </w:p>
  <w:p w:rsidR="006119D7" w:rsidRPr="00D66045" w:rsidRDefault="00C152BF" w:rsidP="009B0F31">
    <w:pPr>
      <w:pStyle w:val="Header"/>
      <w:spacing w:before="120" w:after="120"/>
      <w:rPr>
        <w:i/>
        <w:sz w:val="24"/>
      </w:rPr>
    </w:pPr>
    <w:r>
      <w:rPr>
        <w:i/>
        <w:sz w:val="24"/>
      </w:rPr>
      <w:t>June</w:t>
    </w:r>
    <w:r w:rsidR="0096126E">
      <w:rPr>
        <w:i/>
        <w:sz w:val="24"/>
      </w:rPr>
      <w:t xml:space="preserve"> 2015</w:t>
    </w:r>
    <w:r w:rsidR="0096126E">
      <w:rPr>
        <w:rFonts w:ascii="Arial" w:hAnsi="Arial"/>
        <w:i/>
        <w:sz w:val="24"/>
      </w:rPr>
      <w:tab/>
    </w:r>
    <w:r w:rsidR="0096126E">
      <w:rPr>
        <w:rFonts w:ascii="Arial" w:hAnsi="Arial"/>
        <w:i/>
        <w:sz w:val="24"/>
      </w:rPr>
      <w:tab/>
    </w:r>
    <w:r w:rsidR="0096126E" w:rsidRPr="00D66045">
      <w:rPr>
        <w:i/>
        <w:sz w:val="24"/>
      </w:rPr>
      <w:t xml:space="preserve">                                                   </w:t>
    </w:r>
    <w:r w:rsidR="0096126E">
      <w:rPr>
        <w:i/>
        <w:sz w:val="24"/>
      </w:rPr>
      <w:t xml:space="preserve">             </w:t>
    </w:r>
    <w:r w:rsidR="0096126E" w:rsidRPr="00D66045">
      <w:rPr>
        <w:i/>
        <w:sz w:val="24"/>
      </w:rPr>
      <w:t xml:space="preserve">VOL. </w:t>
    </w:r>
    <w:r w:rsidR="0096126E">
      <w:rPr>
        <w:sz w:val="24"/>
      </w:rPr>
      <w:t>26</w:t>
    </w:r>
    <w:r w:rsidR="0096126E" w:rsidRPr="00D66045">
      <w:rPr>
        <w:i/>
        <w:sz w:val="24"/>
      </w:rPr>
      <w:t>, NO.</w:t>
    </w:r>
    <w:r>
      <w:rPr>
        <w:i/>
        <w:sz w:val="24"/>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32" w:rsidRDefault="00AF12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126E"/>
    <w:rsid w:val="00320CD2"/>
    <w:rsid w:val="00513698"/>
    <w:rsid w:val="005869E9"/>
    <w:rsid w:val="007505E3"/>
    <w:rsid w:val="007909CF"/>
    <w:rsid w:val="00947E63"/>
    <w:rsid w:val="0096126E"/>
    <w:rsid w:val="00AF1249"/>
    <w:rsid w:val="00C152BF"/>
    <w:rsid w:val="00C3795D"/>
    <w:rsid w:val="00C96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6E"/>
  </w:style>
  <w:style w:type="paragraph" w:styleId="Footer">
    <w:name w:val="footer"/>
    <w:basedOn w:val="Normal"/>
    <w:link w:val="FooterChar"/>
    <w:uiPriority w:val="99"/>
    <w:unhideWhenUsed/>
    <w:rsid w:val="0096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6E"/>
  </w:style>
  <w:style w:type="paragraph" w:styleId="BalloonText">
    <w:name w:val="Balloon Text"/>
    <w:basedOn w:val="Normal"/>
    <w:link w:val="BalloonTextChar"/>
    <w:uiPriority w:val="99"/>
    <w:semiHidden/>
    <w:unhideWhenUsed/>
    <w:rsid w:val="00C9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2A"/>
    <w:rPr>
      <w:rFonts w:ascii="Tahoma" w:hAnsi="Tahoma" w:cs="Tahoma"/>
      <w:sz w:val="16"/>
      <w:szCs w:val="16"/>
    </w:rPr>
  </w:style>
  <w:style w:type="character" w:styleId="Hyperlink">
    <w:name w:val="Hyperlink"/>
    <w:basedOn w:val="DefaultParagraphFont"/>
    <w:uiPriority w:val="99"/>
    <w:semiHidden/>
    <w:unhideWhenUsed/>
    <w:rsid w:val="00C152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6E"/>
  </w:style>
  <w:style w:type="paragraph" w:styleId="Footer">
    <w:name w:val="footer"/>
    <w:basedOn w:val="Normal"/>
    <w:link w:val="FooterChar"/>
    <w:uiPriority w:val="99"/>
    <w:unhideWhenUsed/>
    <w:rsid w:val="0096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6E"/>
  </w:style>
  <w:style w:type="paragraph" w:styleId="BalloonText">
    <w:name w:val="Balloon Text"/>
    <w:basedOn w:val="Normal"/>
    <w:link w:val="BalloonTextChar"/>
    <w:uiPriority w:val="99"/>
    <w:semiHidden/>
    <w:unhideWhenUsed/>
    <w:rsid w:val="00C9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2A"/>
    <w:rPr>
      <w:rFonts w:ascii="Tahoma" w:hAnsi="Tahoma" w:cs="Tahoma"/>
      <w:sz w:val="16"/>
      <w:szCs w:val="16"/>
    </w:rPr>
  </w:style>
  <w:style w:type="character" w:styleId="Hyperlink">
    <w:name w:val="Hyperlink"/>
    <w:basedOn w:val="DefaultParagraphFont"/>
    <w:uiPriority w:val="99"/>
    <w:semiHidden/>
    <w:unhideWhenUsed/>
    <w:rsid w:val="00C152B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einman</dc:creator>
  <cp:lastModifiedBy>Colleen</cp:lastModifiedBy>
  <cp:revision>2</cp:revision>
  <dcterms:created xsi:type="dcterms:W3CDTF">2015-06-30T23:29:00Z</dcterms:created>
  <dcterms:modified xsi:type="dcterms:W3CDTF">2015-06-30T23:29:00Z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68f75dcd-99bb-49da-ab63-c6168a7f96f3</vt:lpwstr>
  </property>
</Properties>
</file>