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B719" w14:textId="118DA603" w:rsidR="002854AA" w:rsidRPr="0034264B" w:rsidRDefault="009F566C" w:rsidP="002854AA">
      <w:pPr>
        <w:pStyle w:val="NormalWeb"/>
        <w:shd w:val="clear" w:color="auto" w:fill="FFFFFF"/>
        <w:spacing w:before="0" w:beforeAutospacing="0" w:after="150" w:afterAutospacing="0" w:line="276" w:lineRule="auto"/>
        <w:jc w:val="center"/>
        <w:rPr>
          <w:rFonts w:ascii="Helvetica" w:hAnsi="Helvetica" w:cs="Helvetica"/>
          <w:b/>
          <w:color w:val="333333"/>
          <w:sz w:val="36"/>
          <w:szCs w:val="36"/>
        </w:rPr>
      </w:pPr>
      <w:r w:rsidRPr="0034264B">
        <w:rPr>
          <w:rFonts w:ascii="Helvetica" w:hAnsi="Helvetica" w:cs="Helvetica"/>
          <w:noProof/>
          <w:sz w:val="22"/>
          <w:szCs w:val="22"/>
        </w:rPr>
        <w:drawing>
          <wp:anchor distT="0" distB="0" distL="114300" distR="114300" simplePos="0" relativeHeight="251661312" behindDoc="0" locked="0" layoutInCell="1" allowOverlap="1" wp14:anchorId="02267D30" wp14:editId="244B6534">
            <wp:simplePos x="0" y="0"/>
            <wp:positionH relativeFrom="margin">
              <wp:posOffset>3924300</wp:posOffset>
            </wp:positionH>
            <wp:positionV relativeFrom="paragraph">
              <wp:posOffset>400050</wp:posOffset>
            </wp:positionV>
            <wp:extent cx="1943100" cy="1982470"/>
            <wp:effectExtent l="0" t="0" r="0" b="0"/>
            <wp:wrapSquare wrapText="bothSides"/>
            <wp:docPr id="2" name="Picture 2" descr="http://feliuadr.com/img/Feliu_4-6-16_1569_DxO_500x500_1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liuadr.com/img/Feliu_4-6-16_1569_DxO_500x500_1b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4AA" w:rsidRPr="0034264B">
        <w:rPr>
          <w:rFonts w:ascii="Helvetica" w:hAnsi="Helvetica" w:cs="Helvetica"/>
          <w:noProof/>
          <w:sz w:val="22"/>
          <w:szCs w:val="22"/>
        </w:rPr>
        <w:drawing>
          <wp:anchor distT="0" distB="0" distL="114300" distR="114300" simplePos="0" relativeHeight="251659264" behindDoc="0" locked="0" layoutInCell="1" allowOverlap="1" wp14:anchorId="7CF91333" wp14:editId="7A6298C4">
            <wp:simplePos x="0" y="0"/>
            <wp:positionH relativeFrom="margin">
              <wp:posOffset>3924300</wp:posOffset>
            </wp:positionH>
            <wp:positionV relativeFrom="paragraph">
              <wp:posOffset>399415</wp:posOffset>
            </wp:positionV>
            <wp:extent cx="1943100" cy="1982470"/>
            <wp:effectExtent l="0" t="0" r="0" b="0"/>
            <wp:wrapSquare wrapText="bothSides"/>
            <wp:docPr id="1" name="Picture 1" descr="http://feliuadr.com/img/Feliu_4-6-16_1569_DxO_500x500_1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liuadr.com/img/Feliu_4-6-16_1569_DxO_500x500_1b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4AA" w:rsidRPr="0034264B">
        <w:rPr>
          <w:rFonts w:ascii="Helvetica" w:hAnsi="Helvetica" w:cs="Helvetica"/>
          <w:b/>
          <w:color w:val="333333"/>
          <w:sz w:val="36"/>
          <w:szCs w:val="36"/>
        </w:rPr>
        <w:t>Alfred G. Feliu, Esq.</w:t>
      </w:r>
    </w:p>
    <w:p w14:paraId="5D1E2142" w14:textId="77777777" w:rsidR="002854AA" w:rsidRDefault="002854AA" w:rsidP="002854AA">
      <w:pPr>
        <w:spacing w:line="276" w:lineRule="auto"/>
        <w:rPr>
          <w:rFonts w:cs="Arial"/>
        </w:rPr>
      </w:pPr>
    </w:p>
    <w:p w14:paraId="67EEBF76" w14:textId="772C160B" w:rsidR="002854AA" w:rsidRDefault="002854AA" w:rsidP="002854AA">
      <w:pPr>
        <w:spacing w:line="360" w:lineRule="auto"/>
        <w:rPr>
          <w:rFonts w:cs="Arial"/>
        </w:rPr>
      </w:pPr>
      <w:r w:rsidRPr="006F0D0D">
        <w:rPr>
          <w:rFonts w:cs="Arial"/>
        </w:rPr>
        <w:t>Mr. Feliu is a long-time panelist on American Arbitration Association’s Employment Disputes, Large, Complex Commercial</w:t>
      </w:r>
      <w:r>
        <w:rPr>
          <w:rFonts w:cs="Arial"/>
        </w:rPr>
        <w:t xml:space="preserve">, </w:t>
      </w:r>
      <w:r w:rsidRPr="006F0D0D">
        <w:rPr>
          <w:rFonts w:cs="Arial"/>
        </w:rPr>
        <w:t>Class Action</w:t>
      </w:r>
      <w:r>
        <w:rPr>
          <w:rFonts w:cs="Arial"/>
        </w:rPr>
        <w:t>, and is on its Master Mediator</w:t>
      </w:r>
      <w:r w:rsidRPr="006F0D0D">
        <w:rPr>
          <w:rFonts w:cs="Arial"/>
        </w:rPr>
        <w:t xml:space="preserve"> Panel</w:t>
      </w:r>
      <w:r>
        <w:rPr>
          <w:rFonts w:cs="Arial"/>
        </w:rPr>
        <w:t xml:space="preserve"> as well as </w:t>
      </w:r>
      <w:r w:rsidRPr="006F0D0D">
        <w:rPr>
          <w:rFonts w:cs="Arial"/>
        </w:rPr>
        <w:t>CPR’s Employment Disputes and Commercial Panels.</w:t>
      </w:r>
      <w:r>
        <w:rPr>
          <w:rFonts w:cs="Arial"/>
        </w:rPr>
        <w:t xml:space="preserve"> </w:t>
      </w:r>
      <w:r w:rsidRPr="006F0D0D">
        <w:rPr>
          <w:rFonts w:cs="Arial"/>
        </w:rPr>
        <w:t xml:space="preserve"> He has been appointed to serve as arbitrator in over </w:t>
      </w:r>
      <w:r w:rsidR="006320E1">
        <w:rPr>
          <w:rFonts w:cs="Arial"/>
        </w:rPr>
        <w:t>600</w:t>
      </w:r>
      <w:r w:rsidRPr="006F0D0D">
        <w:rPr>
          <w:rFonts w:cs="Arial"/>
        </w:rPr>
        <w:t xml:space="preserve"> </w:t>
      </w:r>
      <w:r>
        <w:rPr>
          <w:rFonts w:cs="Arial"/>
        </w:rPr>
        <w:t xml:space="preserve">employment and commercial </w:t>
      </w:r>
      <w:r w:rsidRPr="006F0D0D">
        <w:rPr>
          <w:rFonts w:cs="Arial"/>
        </w:rPr>
        <w:t>cases over his long career.</w:t>
      </w:r>
    </w:p>
    <w:p w14:paraId="0595BAAE" w14:textId="77777777" w:rsidR="00803DB8" w:rsidRPr="006F0D0D" w:rsidRDefault="00803DB8" w:rsidP="002854AA">
      <w:pPr>
        <w:spacing w:line="360" w:lineRule="auto"/>
        <w:rPr>
          <w:rFonts w:cs="Arial"/>
        </w:rPr>
      </w:pPr>
    </w:p>
    <w:p w14:paraId="4D33ED94" w14:textId="10B746D2" w:rsidR="002854AA" w:rsidRDefault="002854AA" w:rsidP="002854AA">
      <w:pPr>
        <w:spacing w:line="360" w:lineRule="auto"/>
        <w:rPr>
          <w:rFonts w:cs="Arial"/>
        </w:rPr>
      </w:pPr>
      <w:r w:rsidRPr="006F0D0D">
        <w:rPr>
          <w:rFonts w:cs="Arial"/>
        </w:rPr>
        <w:t xml:space="preserve">Mr. Feliu </w:t>
      </w:r>
      <w:r w:rsidR="004E6570">
        <w:rPr>
          <w:rFonts w:cs="Arial"/>
        </w:rPr>
        <w:t>wa</w:t>
      </w:r>
      <w:r w:rsidRPr="006F0D0D">
        <w:rPr>
          <w:rFonts w:cs="Arial"/>
        </w:rPr>
        <w:t>s the Editor-in-Chief of the leading treatise in the employment dispute resolution area, </w:t>
      </w:r>
      <w:r w:rsidRPr="006F0D0D">
        <w:rPr>
          <w:rFonts w:cs="Arial"/>
          <w:i/>
        </w:rPr>
        <w:t>ADR in Employment Law</w:t>
      </w:r>
      <w:r w:rsidRPr="006F0D0D">
        <w:rPr>
          <w:rFonts w:cs="Arial"/>
        </w:rPr>
        <w:t xml:space="preserve"> (Bloomberg/BNA 2015, 2017 Supplement), and is a frequent lecturer and trainer on employment and commercial arbitration </w:t>
      </w:r>
      <w:r>
        <w:rPr>
          <w:rFonts w:cs="Arial"/>
        </w:rPr>
        <w:t xml:space="preserve">and mediation </w:t>
      </w:r>
      <w:r w:rsidRPr="006F0D0D">
        <w:rPr>
          <w:rFonts w:cs="Arial"/>
        </w:rPr>
        <w:t>topics.</w:t>
      </w:r>
      <w:r w:rsidR="00A33EA2">
        <w:rPr>
          <w:rFonts w:cs="Arial"/>
        </w:rPr>
        <w:t xml:space="preserve"> </w:t>
      </w:r>
      <w:r w:rsidRPr="006F0D0D">
        <w:rPr>
          <w:rFonts w:cs="Arial"/>
        </w:rPr>
        <w:t xml:space="preserve"> Mr. Feliu is a former Chair of the Labor &amp; Employment Law Section of the New York State Bar Association and for many years was the co-Chair of its Alternative Dispute Resolution Committee.  Mr. Feliu is a Fellow with both the College of Commercial Arbitrators and the College of Labor and Employment Lawyers.  He has also served as the EEO Officer for the Port of New York and New Jersey since 2006</w:t>
      </w:r>
      <w:r w:rsidR="00BC4E20">
        <w:rPr>
          <w:rFonts w:cs="Arial"/>
        </w:rPr>
        <w:t>.</w:t>
      </w:r>
    </w:p>
    <w:p w14:paraId="04329075" w14:textId="77777777" w:rsidR="00BC4E20" w:rsidRPr="006F0D0D" w:rsidRDefault="00BC4E20" w:rsidP="002854AA">
      <w:pPr>
        <w:spacing w:line="360" w:lineRule="auto"/>
        <w:rPr>
          <w:rFonts w:cs="Arial"/>
        </w:rPr>
      </w:pPr>
    </w:p>
    <w:p w14:paraId="5C2E2D31" w14:textId="77777777" w:rsidR="002854AA" w:rsidRPr="000655FA" w:rsidRDefault="002854AA" w:rsidP="002854AA">
      <w:pPr>
        <w:spacing w:line="360" w:lineRule="auto"/>
        <w:ind w:firstLine="720"/>
        <w:rPr>
          <w:rFonts w:ascii="Franklin Gothic Book" w:hAnsi="Franklin Gothic Book" w:cs="Microsoft New Tai Lue"/>
          <w:sz w:val="28"/>
          <w:szCs w:val="28"/>
        </w:rPr>
      </w:pPr>
      <w:r w:rsidRPr="000655FA">
        <w:rPr>
          <w:rFonts w:ascii="Franklin Gothic Book" w:hAnsi="Franklin Gothic Book" w:cs="Microsoft New Tai Lue"/>
          <w:sz w:val="28"/>
          <w:szCs w:val="28"/>
        </w:rPr>
        <w:t>Mr. Feliu is a graduate of Columbia College and Columbia Law School.</w:t>
      </w:r>
    </w:p>
    <w:p w14:paraId="72889640" w14:textId="77777777" w:rsidR="002854AA" w:rsidRPr="006F0D0D" w:rsidRDefault="002854AA" w:rsidP="002854AA">
      <w:pPr>
        <w:spacing w:after="120" w:line="276" w:lineRule="auto"/>
        <w:rPr>
          <w:rFonts w:ascii="Helvetica" w:hAnsi="Helvetica" w:cs="Helvetica"/>
          <w:sz w:val="22"/>
          <w:szCs w:val="22"/>
        </w:rPr>
      </w:pPr>
    </w:p>
    <w:p w14:paraId="356B1A84" w14:textId="77777777" w:rsidR="003C5698" w:rsidRPr="002854AA" w:rsidRDefault="003C5698" w:rsidP="002854AA"/>
    <w:sectPr w:rsidR="003C5698" w:rsidRPr="002854AA" w:rsidSect="00860418">
      <w:head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F8EB" w14:textId="77777777" w:rsidR="00323B66" w:rsidRDefault="00323B66" w:rsidP="00860418">
      <w:r>
        <w:separator/>
      </w:r>
    </w:p>
  </w:endnote>
  <w:endnote w:type="continuationSeparator" w:id="0">
    <w:p w14:paraId="66D9C633" w14:textId="77777777" w:rsidR="00323B66" w:rsidRDefault="00323B66" w:rsidP="0086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1B63" w14:textId="77777777" w:rsidR="00323B66" w:rsidRDefault="00323B66" w:rsidP="00860418">
      <w:r>
        <w:separator/>
      </w:r>
    </w:p>
  </w:footnote>
  <w:footnote w:type="continuationSeparator" w:id="0">
    <w:p w14:paraId="0A22A60C" w14:textId="77777777" w:rsidR="00323B66" w:rsidRDefault="00323B66" w:rsidP="0086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BC5" w14:textId="77777777" w:rsidR="00860418" w:rsidRPr="00860418" w:rsidRDefault="009E2B6C">
    <w:pPr>
      <w:pStyle w:val="Header"/>
      <w:rPr>
        <w:rFonts w:cs="Arial"/>
        <w:b/>
        <w:sz w:val="36"/>
        <w:szCs w:val="36"/>
      </w:rPr>
    </w:pPr>
    <w:r>
      <w:rPr>
        <w:noProof/>
      </w:rPr>
      <w:drawing>
        <wp:inline distT="0" distB="0" distL="0" distR="0" wp14:anchorId="0FE1053A" wp14:editId="469228A9">
          <wp:extent cx="2505075" cy="800100"/>
          <wp:effectExtent l="0" t="0" r="9525" b="0"/>
          <wp:docPr id="3" name="Picture 3" descr="Image result for ny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y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r w:rsidR="00860418">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7519"/>
    <w:multiLevelType w:val="multilevel"/>
    <w:tmpl w:val="051C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701D2"/>
    <w:multiLevelType w:val="hybridMultilevel"/>
    <w:tmpl w:val="BB20471C"/>
    <w:lvl w:ilvl="0" w:tplc="F860072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D4B0E38"/>
    <w:multiLevelType w:val="multilevel"/>
    <w:tmpl w:val="35B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830AE"/>
    <w:multiLevelType w:val="multilevel"/>
    <w:tmpl w:val="881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D2381"/>
    <w:multiLevelType w:val="multilevel"/>
    <w:tmpl w:val="733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6721B"/>
    <w:multiLevelType w:val="multilevel"/>
    <w:tmpl w:val="9FD8B90A"/>
    <w:lvl w:ilvl="0">
      <w:start w:val="1"/>
      <w:numFmt w:val="decimal"/>
      <w:lvlText w:val="(%1.0"/>
      <w:lvlJc w:val="left"/>
      <w:pPr>
        <w:ind w:left="3600" w:hanging="72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1F71EFD"/>
    <w:multiLevelType w:val="multilevel"/>
    <w:tmpl w:val="2ECC9A24"/>
    <w:lvl w:ilvl="0">
      <w:start w:val="1"/>
      <w:numFmt w:val="decimal"/>
      <w:lvlText w:val="%1.0"/>
      <w:lvlJc w:val="left"/>
      <w:pPr>
        <w:ind w:left="252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665A6105"/>
    <w:multiLevelType w:val="multilevel"/>
    <w:tmpl w:val="8AF8DA36"/>
    <w:lvl w:ilvl="0">
      <w:start w:val="1"/>
      <w:numFmt w:val="decimal"/>
      <w:lvlText w:val="(%1.0"/>
      <w:lvlJc w:val="left"/>
      <w:pPr>
        <w:ind w:left="4320" w:hanging="72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440" w:hanging="1800"/>
      </w:pPr>
      <w:rPr>
        <w:rFonts w:hint="default"/>
      </w:rPr>
    </w:lvl>
    <w:lvl w:ilvl="8">
      <w:start w:val="1"/>
      <w:numFmt w:val="decimal"/>
      <w:lvlText w:val="(%1.%2.%3.%4.%5.%6.%7.%8.%9"/>
      <w:lvlJc w:val="left"/>
      <w:pPr>
        <w:ind w:left="11160" w:hanging="1800"/>
      </w:pPr>
      <w:rPr>
        <w:rFonts w:hint="default"/>
      </w:rPr>
    </w:lvl>
  </w:abstractNum>
  <w:num w:numId="1" w16cid:durableId="1534463291">
    <w:abstractNumId w:val="7"/>
  </w:num>
  <w:num w:numId="2" w16cid:durableId="1456485868">
    <w:abstractNumId w:val="5"/>
  </w:num>
  <w:num w:numId="3" w16cid:durableId="1071657637">
    <w:abstractNumId w:val="1"/>
  </w:num>
  <w:num w:numId="4" w16cid:durableId="1892308460">
    <w:abstractNumId w:val="6"/>
  </w:num>
  <w:num w:numId="5" w16cid:durableId="1502702464">
    <w:abstractNumId w:val="3"/>
  </w:num>
  <w:num w:numId="6" w16cid:durableId="1090345390">
    <w:abstractNumId w:val="4"/>
  </w:num>
  <w:num w:numId="7" w16cid:durableId="140654577">
    <w:abstractNumId w:val="0"/>
  </w:num>
  <w:num w:numId="8" w16cid:durableId="1372992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66"/>
    <w:rsid w:val="00054778"/>
    <w:rsid w:val="00066E92"/>
    <w:rsid w:val="0009377E"/>
    <w:rsid w:val="000D3CAA"/>
    <w:rsid w:val="000F3F51"/>
    <w:rsid w:val="00191AFE"/>
    <w:rsid w:val="001A3394"/>
    <w:rsid w:val="0023660D"/>
    <w:rsid w:val="0023676A"/>
    <w:rsid w:val="002854AA"/>
    <w:rsid w:val="002D1755"/>
    <w:rsid w:val="00302FC6"/>
    <w:rsid w:val="00315682"/>
    <w:rsid w:val="00323B66"/>
    <w:rsid w:val="0035284F"/>
    <w:rsid w:val="003C5698"/>
    <w:rsid w:val="00485342"/>
    <w:rsid w:val="004E6570"/>
    <w:rsid w:val="00513FA3"/>
    <w:rsid w:val="00544ADB"/>
    <w:rsid w:val="005C2DAB"/>
    <w:rsid w:val="006320E1"/>
    <w:rsid w:val="0065428B"/>
    <w:rsid w:val="006D06A0"/>
    <w:rsid w:val="007137DA"/>
    <w:rsid w:val="00735048"/>
    <w:rsid w:val="00795DD0"/>
    <w:rsid w:val="007E08A6"/>
    <w:rsid w:val="00803DB8"/>
    <w:rsid w:val="008475BE"/>
    <w:rsid w:val="00860418"/>
    <w:rsid w:val="008B56F1"/>
    <w:rsid w:val="008B5F47"/>
    <w:rsid w:val="008E1FCE"/>
    <w:rsid w:val="009276CE"/>
    <w:rsid w:val="009C323A"/>
    <w:rsid w:val="009E22CD"/>
    <w:rsid w:val="009E2B6C"/>
    <w:rsid w:val="009F566C"/>
    <w:rsid w:val="00A33EA2"/>
    <w:rsid w:val="00A341C8"/>
    <w:rsid w:val="00B03F67"/>
    <w:rsid w:val="00B268F5"/>
    <w:rsid w:val="00B4601E"/>
    <w:rsid w:val="00BC4E20"/>
    <w:rsid w:val="00C03E30"/>
    <w:rsid w:val="00C93CE8"/>
    <w:rsid w:val="00CA2144"/>
    <w:rsid w:val="00CC43BC"/>
    <w:rsid w:val="00CD53C4"/>
    <w:rsid w:val="00D14DB9"/>
    <w:rsid w:val="00DE48CA"/>
    <w:rsid w:val="00DF3AF7"/>
    <w:rsid w:val="00E04444"/>
    <w:rsid w:val="00E11FEF"/>
    <w:rsid w:val="00E17A66"/>
    <w:rsid w:val="00E44B2E"/>
    <w:rsid w:val="00EC6CE6"/>
    <w:rsid w:val="00ED49B3"/>
    <w:rsid w:val="00EE7469"/>
    <w:rsid w:val="00F02E29"/>
    <w:rsid w:val="00F62F8A"/>
    <w:rsid w:val="00FA6A17"/>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DCE9A"/>
  <w15:docId w15:val="{FC02CFDA-F54E-45B9-B836-39E6087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44"/>
  </w:style>
  <w:style w:type="paragraph" w:styleId="Heading2">
    <w:name w:val="heading 2"/>
    <w:basedOn w:val="Normal"/>
    <w:next w:val="Normal"/>
    <w:link w:val="Heading2Char"/>
    <w:qFormat/>
    <w:rsid w:val="00485342"/>
    <w:pPr>
      <w:keepNext/>
      <w:tabs>
        <w:tab w:val="left" w:pos="1440"/>
      </w:tabs>
      <w:ind w:left="994"/>
      <w:outlineLvl w:val="1"/>
    </w:pPr>
    <w:rPr>
      <w:rFonts w:ascii="Times" w:eastAsia="Times New Roman" w:hAnsi="Times"/>
      <w:b/>
      <w:bCs/>
      <w:szCs w:val="20"/>
    </w:rPr>
  </w:style>
  <w:style w:type="paragraph" w:styleId="Heading4">
    <w:name w:val="heading 4"/>
    <w:basedOn w:val="Normal"/>
    <w:next w:val="Normal"/>
    <w:link w:val="Heading4Char"/>
    <w:uiPriority w:val="9"/>
    <w:semiHidden/>
    <w:unhideWhenUsed/>
    <w:qFormat/>
    <w:rsid w:val="00795D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18"/>
    <w:pPr>
      <w:tabs>
        <w:tab w:val="center" w:pos="4680"/>
        <w:tab w:val="right" w:pos="9360"/>
      </w:tabs>
    </w:pPr>
  </w:style>
  <w:style w:type="character" w:customStyle="1" w:styleId="HeaderChar">
    <w:name w:val="Header Char"/>
    <w:basedOn w:val="DefaultParagraphFont"/>
    <w:link w:val="Header"/>
    <w:uiPriority w:val="99"/>
    <w:rsid w:val="00860418"/>
  </w:style>
  <w:style w:type="paragraph" w:styleId="Footer">
    <w:name w:val="footer"/>
    <w:basedOn w:val="Normal"/>
    <w:link w:val="FooterChar"/>
    <w:uiPriority w:val="99"/>
    <w:unhideWhenUsed/>
    <w:rsid w:val="00860418"/>
    <w:pPr>
      <w:tabs>
        <w:tab w:val="center" w:pos="4680"/>
        <w:tab w:val="right" w:pos="9360"/>
      </w:tabs>
    </w:pPr>
  </w:style>
  <w:style w:type="character" w:customStyle="1" w:styleId="FooterChar">
    <w:name w:val="Footer Char"/>
    <w:basedOn w:val="DefaultParagraphFont"/>
    <w:link w:val="Footer"/>
    <w:uiPriority w:val="99"/>
    <w:rsid w:val="00860418"/>
  </w:style>
  <w:style w:type="paragraph" w:styleId="BalloonText">
    <w:name w:val="Balloon Text"/>
    <w:basedOn w:val="Normal"/>
    <w:link w:val="BalloonTextChar"/>
    <w:uiPriority w:val="99"/>
    <w:semiHidden/>
    <w:unhideWhenUsed/>
    <w:rsid w:val="00860418"/>
    <w:rPr>
      <w:rFonts w:ascii="Tahoma" w:hAnsi="Tahoma" w:cs="Tahoma"/>
      <w:sz w:val="16"/>
      <w:szCs w:val="16"/>
    </w:rPr>
  </w:style>
  <w:style w:type="character" w:customStyle="1" w:styleId="BalloonTextChar">
    <w:name w:val="Balloon Text Char"/>
    <w:basedOn w:val="DefaultParagraphFont"/>
    <w:link w:val="BalloonText"/>
    <w:uiPriority w:val="99"/>
    <w:semiHidden/>
    <w:rsid w:val="00860418"/>
    <w:rPr>
      <w:rFonts w:ascii="Tahoma" w:hAnsi="Tahoma" w:cs="Tahoma"/>
      <w:sz w:val="16"/>
      <w:szCs w:val="16"/>
    </w:rPr>
  </w:style>
  <w:style w:type="character" w:customStyle="1" w:styleId="Heading2Char">
    <w:name w:val="Heading 2 Char"/>
    <w:basedOn w:val="DefaultParagraphFont"/>
    <w:link w:val="Heading2"/>
    <w:rsid w:val="00485342"/>
    <w:rPr>
      <w:rFonts w:ascii="Times" w:eastAsia="Times New Roman" w:hAnsi="Times" w:cs="Times New Roman"/>
      <w:b/>
      <w:bCs/>
      <w:sz w:val="24"/>
      <w:szCs w:val="20"/>
    </w:rPr>
  </w:style>
  <w:style w:type="paragraph" w:customStyle="1" w:styleId="DescAgendaFacHeads">
    <w:name w:val="Desc/Agenda/Fac. Heads"/>
    <w:basedOn w:val="Normal"/>
    <w:rsid w:val="00485342"/>
    <w:pPr>
      <w:spacing w:after="240" w:line="360" w:lineRule="atLeast"/>
      <w:jc w:val="center"/>
    </w:pPr>
    <w:rPr>
      <w:rFonts w:ascii="Times" w:eastAsia="Times New Roman" w:hAnsi="Times"/>
      <w:b/>
      <w:szCs w:val="20"/>
    </w:rPr>
  </w:style>
  <w:style w:type="paragraph" w:styleId="BodyTextIndent2">
    <w:name w:val="Body Text Indent 2"/>
    <w:basedOn w:val="Normal"/>
    <w:link w:val="BodyTextIndent2Char"/>
    <w:rsid w:val="00485342"/>
    <w:pPr>
      <w:tabs>
        <w:tab w:val="left" w:pos="1800"/>
      </w:tabs>
      <w:ind w:left="990"/>
    </w:pPr>
    <w:rPr>
      <w:rFonts w:ascii="Times" w:eastAsia="Times New Roman" w:hAnsi="Times"/>
      <w:szCs w:val="20"/>
    </w:rPr>
  </w:style>
  <w:style w:type="character" w:customStyle="1" w:styleId="BodyTextIndent2Char">
    <w:name w:val="Body Text Indent 2 Char"/>
    <w:basedOn w:val="DefaultParagraphFont"/>
    <w:link w:val="BodyTextIndent2"/>
    <w:rsid w:val="00485342"/>
    <w:rPr>
      <w:rFonts w:ascii="Times" w:eastAsia="Times New Roman" w:hAnsi="Times" w:cs="Times New Roman"/>
      <w:sz w:val="24"/>
      <w:szCs w:val="20"/>
    </w:rPr>
  </w:style>
  <w:style w:type="character" w:styleId="Strong">
    <w:name w:val="Strong"/>
    <w:uiPriority w:val="22"/>
    <w:qFormat/>
    <w:rsid w:val="00485342"/>
    <w:rPr>
      <w:b/>
      <w:bCs/>
    </w:rPr>
  </w:style>
  <w:style w:type="paragraph" w:styleId="PlainText">
    <w:name w:val="Plain Text"/>
    <w:basedOn w:val="Normal"/>
    <w:link w:val="PlainTextChar"/>
    <w:uiPriority w:val="99"/>
    <w:unhideWhenUsed/>
    <w:rsid w:val="00485342"/>
    <w:rPr>
      <w:rFonts w:ascii="Consolas" w:eastAsia="Calibri" w:hAnsi="Consolas"/>
      <w:sz w:val="21"/>
      <w:szCs w:val="21"/>
    </w:rPr>
  </w:style>
  <w:style w:type="character" w:customStyle="1" w:styleId="PlainTextChar">
    <w:name w:val="Plain Text Char"/>
    <w:basedOn w:val="DefaultParagraphFont"/>
    <w:link w:val="PlainText"/>
    <w:uiPriority w:val="99"/>
    <w:rsid w:val="00485342"/>
    <w:rPr>
      <w:rFonts w:ascii="Consolas" w:eastAsia="Calibri" w:hAnsi="Consolas" w:cs="Times New Roman"/>
      <w:sz w:val="21"/>
      <w:szCs w:val="21"/>
    </w:rPr>
  </w:style>
  <w:style w:type="paragraph" w:customStyle="1" w:styleId="agendatext">
    <w:name w:val="agendatext"/>
    <w:basedOn w:val="Normal"/>
    <w:rsid w:val="00485342"/>
    <w:rPr>
      <w:rFonts w:ascii="Times" w:eastAsia="Calibri" w:hAnsi="Times"/>
    </w:rPr>
  </w:style>
  <w:style w:type="paragraph" w:customStyle="1" w:styleId="agendatime">
    <w:name w:val="agendatime"/>
    <w:basedOn w:val="Normal"/>
    <w:rsid w:val="00485342"/>
    <w:pPr>
      <w:spacing w:before="60"/>
    </w:pPr>
    <w:rPr>
      <w:rFonts w:ascii="Times" w:eastAsia="Calibri" w:hAnsi="Times"/>
      <w:b/>
      <w:bCs/>
    </w:rPr>
  </w:style>
  <w:style w:type="paragraph" w:customStyle="1" w:styleId="agendatopic0">
    <w:name w:val="agendatopic0"/>
    <w:basedOn w:val="Normal"/>
    <w:rsid w:val="00485342"/>
    <w:rPr>
      <w:rFonts w:ascii="Times" w:eastAsia="Calibri" w:hAnsi="Times"/>
      <w:b/>
      <w:bCs/>
      <w:caps/>
    </w:rPr>
  </w:style>
  <w:style w:type="table" w:styleId="TableGrid">
    <w:name w:val="Table Grid"/>
    <w:basedOn w:val="TableNormal"/>
    <w:uiPriority w:val="59"/>
    <w:rsid w:val="0054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95DD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95DD0"/>
    <w:rPr>
      <w:color w:val="0000FF" w:themeColor="hyperlink"/>
      <w:u w:val="single"/>
    </w:rPr>
  </w:style>
  <w:style w:type="paragraph" w:styleId="NormalWeb">
    <w:name w:val="Normal (Web)"/>
    <w:basedOn w:val="Normal"/>
    <w:uiPriority w:val="99"/>
    <w:semiHidden/>
    <w:unhideWhenUsed/>
    <w:rsid w:val="006D06A0"/>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6D0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211">
      <w:bodyDiv w:val="1"/>
      <w:marLeft w:val="0"/>
      <w:marRight w:val="0"/>
      <w:marTop w:val="0"/>
      <w:marBottom w:val="0"/>
      <w:divBdr>
        <w:top w:val="none" w:sz="0" w:space="0" w:color="auto"/>
        <w:left w:val="none" w:sz="0" w:space="0" w:color="auto"/>
        <w:bottom w:val="none" w:sz="0" w:space="0" w:color="auto"/>
        <w:right w:val="none" w:sz="0" w:space="0" w:color="auto"/>
      </w:divBdr>
    </w:div>
    <w:div w:id="242300615">
      <w:bodyDiv w:val="1"/>
      <w:marLeft w:val="0"/>
      <w:marRight w:val="0"/>
      <w:marTop w:val="0"/>
      <w:marBottom w:val="0"/>
      <w:divBdr>
        <w:top w:val="none" w:sz="0" w:space="0" w:color="auto"/>
        <w:left w:val="none" w:sz="0" w:space="0" w:color="auto"/>
        <w:bottom w:val="none" w:sz="0" w:space="0" w:color="auto"/>
        <w:right w:val="none" w:sz="0" w:space="0" w:color="auto"/>
      </w:divBdr>
      <w:divsChild>
        <w:div w:id="1505511838">
          <w:marLeft w:val="0"/>
          <w:marRight w:val="0"/>
          <w:marTop w:val="0"/>
          <w:marBottom w:val="120"/>
          <w:divBdr>
            <w:top w:val="none" w:sz="0" w:space="0" w:color="auto"/>
            <w:left w:val="none" w:sz="0" w:space="0" w:color="auto"/>
            <w:bottom w:val="none" w:sz="0" w:space="0" w:color="auto"/>
            <w:right w:val="none" w:sz="0" w:space="0" w:color="auto"/>
          </w:divBdr>
          <w:divsChild>
            <w:div w:id="1556231561">
              <w:marLeft w:val="0"/>
              <w:marRight w:val="0"/>
              <w:marTop w:val="0"/>
              <w:marBottom w:val="0"/>
              <w:divBdr>
                <w:top w:val="none" w:sz="0" w:space="0" w:color="auto"/>
                <w:left w:val="none" w:sz="0" w:space="0" w:color="auto"/>
                <w:bottom w:val="none" w:sz="0" w:space="0" w:color="auto"/>
                <w:right w:val="none" w:sz="0" w:space="0" w:color="auto"/>
              </w:divBdr>
            </w:div>
          </w:divsChild>
        </w:div>
        <w:div w:id="272516829">
          <w:marLeft w:val="0"/>
          <w:marRight w:val="0"/>
          <w:marTop w:val="0"/>
          <w:marBottom w:val="195"/>
          <w:divBdr>
            <w:top w:val="none" w:sz="0" w:space="0" w:color="auto"/>
            <w:left w:val="none" w:sz="0" w:space="0" w:color="auto"/>
            <w:bottom w:val="none" w:sz="0" w:space="0" w:color="auto"/>
            <w:right w:val="none" w:sz="0" w:space="0" w:color="auto"/>
          </w:divBdr>
        </w:div>
        <w:div w:id="1282760643">
          <w:marLeft w:val="0"/>
          <w:marRight w:val="0"/>
          <w:marTop w:val="0"/>
          <w:marBottom w:val="195"/>
          <w:divBdr>
            <w:top w:val="none" w:sz="0" w:space="0" w:color="auto"/>
            <w:left w:val="none" w:sz="0" w:space="0" w:color="auto"/>
            <w:bottom w:val="none" w:sz="0" w:space="0" w:color="auto"/>
            <w:right w:val="none" w:sz="0" w:space="0" w:color="auto"/>
          </w:divBdr>
        </w:div>
        <w:div w:id="947741646">
          <w:marLeft w:val="0"/>
          <w:marRight w:val="0"/>
          <w:marTop w:val="0"/>
          <w:marBottom w:val="195"/>
          <w:divBdr>
            <w:top w:val="none" w:sz="0" w:space="0" w:color="auto"/>
            <w:left w:val="none" w:sz="0" w:space="0" w:color="auto"/>
            <w:bottom w:val="none" w:sz="0" w:space="0" w:color="auto"/>
            <w:right w:val="none" w:sz="0" w:space="0" w:color="auto"/>
          </w:divBdr>
        </w:div>
      </w:divsChild>
    </w:div>
    <w:div w:id="303851705">
      <w:bodyDiv w:val="1"/>
      <w:marLeft w:val="0"/>
      <w:marRight w:val="0"/>
      <w:marTop w:val="0"/>
      <w:marBottom w:val="0"/>
      <w:divBdr>
        <w:top w:val="none" w:sz="0" w:space="0" w:color="auto"/>
        <w:left w:val="none" w:sz="0" w:space="0" w:color="auto"/>
        <w:bottom w:val="none" w:sz="0" w:space="0" w:color="auto"/>
        <w:right w:val="none" w:sz="0" w:space="0" w:color="auto"/>
      </w:divBdr>
    </w:div>
    <w:div w:id="805657309">
      <w:bodyDiv w:val="1"/>
      <w:marLeft w:val="0"/>
      <w:marRight w:val="0"/>
      <w:marTop w:val="0"/>
      <w:marBottom w:val="0"/>
      <w:divBdr>
        <w:top w:val="none" w:sz="0" w:space="0" w:color="auto"/>
        <w:left w:val="none" w:sz="0" w:space="0" w:color="auto"/>
        <w:bottom w:val="none" w:sz="0" w:space="0" w:color="auto"/>
        <w:right w:val="none" w:sz="0" w:space="0" w:color="auto"/>
      </w:divBdr>
    </w:div>
    <w:div w:id="1035232367">
      <w:bodyDiv w:val="1"/>
      <w:marLeft w:val="0"/>
      <w:marRight w:val="0"/>
      <w:marTop w:val="0"/>
      <w:marBottom w:val="0"/>
      <w:divBdr>
        <w:top w:val="none" w:sz="0" w:space="0" w:color="auto"/>
        <w:left w:val="none" w:sz="0" w:space="0" w:color="auto"/>
        <w:bottom w:val="none" w:sz="0" w:space="0" w:color="auto"/>
        <w:right w:val="none" w:sz="0" w:space="0" w:color="auto"/>
      </w:divBdr>
    </w:div>
    <w:div w:id="1345520231">
      <w:bodyDiv w:val="1"/>
      <w:marLeft w:val="0"/>
      <w:marRight w:val="0"/>
      <w:marTop w:val="0"/>
      <w:marBottom w:val="0"/>
      <w:divBdr>
        <w:top w:val="none" w:sz="0" w:space="0" w:color="auto"/>
        <w:left w:val="none" w:sz="0" w:space="0" w:color="auto"/>
        <w:bottom w:val="none" w:sz="0" w:space="0" w:color="auto"/>
        <w:right w:val="none" w:sz="0" w:space="0" w:color="auto"/>
      </w:divBdr>
    </w:div>
    <w:div w:id="1569147799">
      <w:bodyDiv w:val="1"/>
      <w:marLeft w:val="0"/>
      <w:marRight w:val="0"/>
      <w:marTop w:val="0"/>
      <w:marBottom w:val="0"/>
      <w:divBdr>
        <w:top w:val="none" w:sz="0" w:space="0" w:color="auto"/>
        <w:left w:val="none" w:sz="0" w:space="0" w:color="auto"/>
        <w:bottom w:val="none" w:sz="0" w:space="0" w:color="auto"/>
        <w:right w:val="none" w:sz="0" w:space="0" w:color="auto"/>
      </w:divBdr>
    </w:div>
    <w:div w:id="1953630232">
      <w:bodyDiv w:val="1"/>
      <w:marLeft w:val="0"/>
      <w:marRight w:val="0"/>
      <w:marTop w:val="0"/>
      <w:marBottom w:val="0"/>
      <w:divBdr>
        <w:top w:val="none" w:sz="0" w:space="0" w:color="auto"/>
        <w:left w:val="none" w:sz="0" w:space="0" w:color="auto"/>
        <w:bottom w:val="none" w:sz="0" w:space="0" w:color="auto"/>
        <w:right w:val="none" w:sz="0" w:space="0" w:color="auto"/>
      </w:divBdr>
      <w:divsChild>
        <w:div w:id="1486818081">
          <w:marLeft w:val="300"/>
          <w:marRight w:val="75"/>
          <w:marTop w:val="75"/>
          <w:marBottom w:val="15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8EF6-6609-4D7D-A7B3-F7DC4F23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933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Bar Association</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 Michella</dc:creator>
  <cp:lastModifiedBy>Alfred</cp:lastModifiedBy>
  <cp:revision>3</cp:revision>
  <cp:lastPrinted>2019-11-19T15:42:00Z</cp:lastPrinted>
  <dcterms:created xsi:type="dcterms:W3CDTF">2023-04-23T23:01:00Z</dcterms:created>
  <dcterms:modified xsi:type="dcterms:W3CDTF">2023-04-24T12:32:00Z</dcterms:modified>
</cp:coreProperties>
</file>