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F3B8F" w14:textId="77777777" w:rsidR="00102232" w:rsidRDefault="00102232" w:rsidP="00102232">
      <w:pPr>
        <w:pStyle w:val="Default"/>
      </w:pPr>
      <w:bookmarkStart w:id="0" w:name="_GoBack"/>
      <w:bookmarkEnd w:id="0"/>
    </w:p>
    <w:p w14:paraId="20DAE9C2" w14:textId="77777777" w:rsidR="00834C9D" w:rsidRDefault="00834C9D" w:rsidP="00102232">
      <w:pPr>
        <w:pStyle w:val="Default"/>
      </w:pPr>
    </w:p>
    <w:p w14:paraId="09468CF9" w14:textId="77777777" w:rsidR="00834C9D" w:rsidRDefault="00834C9D" w:rsidP="00102232">
      <w:pPr>
        <w:pStyle w:val="Default"/>
      </w:pPr>
    </w:p>
    <w:p w14:paraId="729AE999" w14:textId="77777777" w:rsidR="00834C9D" w:rsidRPr="00E50F53" w:rsidRDefault="00834C9D" w:rsidP="00102232">
      <w:pPr>
        <w:pStyle w:val="Default"/>
        <w:rPr>
          <w:rFonts w:ascii="Felix Titling" w:hAnsi="Felix Titling"/>
          <w:sz w:val="28"/>
        </w:rPr>
      </w:pPr>
    </w:p>
    <w:p w14:paraId="0C1F3B75" w14:textId="3F70427C" w:rsidR="00102232" w:rsidRPr="00E50F53" w:rsidRDefault="00834C9D" w:rsidP="00834C9D">
      <w:pPr>
        <w:jc w:val="center"/>
        <w:rPr>
          <w:rFonts w:ascii="Felix Titling" w:hAnsi="Felix Titling" w:cs="Tahoma"/>
          <w:b/>
          <w:sz w:val="36"/>
          <w:szCs w:val="28"/>
        </w:rPr>
      </w:pPr>
      <w:r w:rsidRPr="00E50F53">
        <w:rPr>
          <w:rFonts w:ascii="Felix Titling" w:hAnsi="Felix Titling" w:cs="Tahoma"/>
          <w:b/>
          <w:noProof/>
          <w:sz w:val="72"/>
          <w:szCs w:val="28"/>
        </w:rPr>
        <w:t>Belmont University College of Law</w:t>
      </w:r>
    </w:p>
    <w:p w14:paraId="2538B6F8" w14:textId="77777777" w:rsidR="0086038D" w:rsidRPr="00834C9D" w:rsidRDefault="00102232" w:rsidP="0086038D">
      <w:pPr>
        <w:pStyle w:val="Heading1"/>
        <w:rPr>
          <w:rFonts w:ascii="Garamond" w:hAnsi="Garamond"/>
          <w:b w:val="0"/>
          <w:sz w:val="44"/>
          <w:szCs w:val="56"/>
        </w:rPr>
      </w:pPr>
      <w:r w:rsidRPr="00834C9D">
        <w:rPr>
          <w:rFonts w:ascii="Garamond" w:hAnsi="Garamond"/>
          <w:b w:val="0"/>
          <w:sz w:val="44"/>
          <w:szCs w:val="56"/>
        </w:rPr>
        <w:t xml:space="preserve">American Inn </w:t>
      </w:r>
      <w:r w:rsidRPr="00834C9D">
        <w:rPr>
          <w:rFonts w:ascii="Garamond" w:hAnsi="Garamond"/>
          <w:b w:val="0"/>
          <w:i/>
          <w:sz w:val="44"/>
          <w:szCs w:val="56"/>
        </w:rPr>
        <w:t>of</w:t>
      </w:r>
      <w:r w:rsidRPr="00834C9D">
        <w:rPr>
          <w:rFonts w:ascii="Garamond" w:hAnsi="Garamond"/>
          <w:b w:val="0"/>
          <w:sz w:val="44"/>
          <w:szCs w:val="56"/>
        </w:rPr>
        <w:t xml:space="preserve"> Cour</w:t>
      </w:r>
      <w:r w:rsidR="0086038D" w:rsidRPr="00834C9D">
        <w:rPr>
          <w:rFonts w:ascii="Garamond" w:hAnsi="Garamond"/>
          <w:b w:val="0"/>
          <w:sz w:val="44"/>
          <w:szCs w:val="56"/>
        </w:rPr>
        <w:t>t</w:t>
      </w:r>
    </w:p>
    <w:p w14:paraId="0BD01C2B" w14:textId="77777777" w:rsidR="00B37878" w:rsidRDefault="00B37878" w:rsidP="0086038D">
      <w:pPr>
        <w:pStyle w:val="Heading1"/>
        <w:rPr>
          <w:sz w:val="56"/>
          <w:szCs w:val="56"/>
        </w:rPr>
      </w:pPr>
    </w:p>
    <w:p w14:paraId="49D54974" w14:textId="11E96D6A" w:rsidR="00B37878" w:rsidRDefault="00E50F53" w:rsidP="0086038D">
      <w:pPr>
        <w:pStyle w:val="Heading1"/>
        <w:rPr>
          <w:sz w:val="56"/>
          <w:szCs w:val="56"/>
        </w:rPr>
      </w:pPr>
      <w:r>
        <w:rPr>
          <w:noProof/>
          <w:sz w:val="56"/>
          <w:szCs w:val="56"/>
        </w:rPr>
        <w:drawing>
          <wp:inline distT="0" distB="0" distL="0" distR="0" wp14:anchorId="43173474" wp14:editId="010EA4B1">
            <wp:extent cx="2143125" cy="2066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066925"/>
                    </a:xfrm>
                    <a:prstGeom prst="rect">
                      <a:avLst/>
                    </a:prstGeom>
                  </pic:spPr>
                </pic:pic>
              </a:graphicData>
            </a:graphic>
          </wp:inline>
        </w:drawing>
      </w:r>
    </w:p>
    <w:p w14:paraId="50B373F9" w14:textId="2014FCBA" w:rsidR="00834C9D" w:rsidRDefault="00834C9D" w:rsidP="00834C9D"/>
    <w:p w14:paraId="0F750B00" w14:textId="77777777" w:rsidR="00834C9D" w:rsidRPr="00834C9D" w:rsidRDefault="00834C9D" w:rsidP="00834C9D">
      <w:pPr>
        <w:rPr>
          <w:sz w:val="24"/>
        </w:rPr>
      </w:pPr>
    </w:p>
    <w:p w14:paraId="166FCAF3" w14:textId="6C56F85F" w:rsidR="00D40C3F" w:rsidRPr="00E50F53" w:rsidRDefault="00EE19AD" w:rsidP="0086038D">
      <w:pPr>
        <w:pStyle w:val="Heading1"/>
        <w:rPr>
          <w:rFonts w:ascii="Felix Titling" w:hAnsi="Felix Titling"/>
          <w:sz w:val="72"/>
          <w:szCs w:val="56"/>
        </w:rPr>
      </w:pPr>
      <w:r w:rsidRPr="00E50F53">
        <w:rPr>
          <w:rFonts w:ascii="Felix Titling" w:hAnsi="Felix Titling"/>
          <w:sz w:val="72"/>
          <w:szCs w:val="56"/>
        </w:rPr>
        <w:t>201</w:t>
      </w:r>
      <w:r w:rsidR="00C95C08" w:rsidRPr="00E50F53">
        <w:rPr>
          <w:rFonts w:ascii="Felix Titling" w:hAnsi="Felix Titling"/>
          <w:sz w:val="72"/>
          <w:szCs w:val="56"/>
        </w:rPr>
        <w:t>7-2018</w:t>
      </w:r>
      <w:r w:rsidR="00D40C3F" w:rsidRPr="00E50F53">
        <w:rPr>
          <w:rFonts w:ascii="Felix Titling" w:hAnsi="Felix Titling"/>
          <w:sz w:val="72"/>
          <w:szCs w:val="56"/>
        </w:rPr>
        <w:t xml:space="preserve"> </w:t>
      </w:r>
    </w:p>
    <w:p w14:paraId="59C97DA7" w14:textId="77777777" w:rsidR="0086038D" w:rsidRPr="00E50F53" w:rsidRDefault="0086038D" w:rsidP="0086038D">
      <w:pPr>
        <w:pStyle w:val="Heading1"/>
        <w:rPr>
          <w:rFonts w:ascii="Felix Titling" w:hAnsi="Felix Titling"/>
          <w:sz w:val="72"/>
          <w:szCs w:val="56"/>
        </w:rPr>
      </w:pPr>
      <w:r w:rsidRPr="00E50F53">
        <w:rPr>
          <w:rFonts w:ascii="Felix Titling" w:hAnsi="Felix Titling"/>
          <w:sz w:val="72"/>
          <w:szCs w:val="56"/>
        </w:rPr>
        <w:t>Chapter Manual</w:t>
      </w:r>
    </w:p>
    <w:p w14:paraId="21E66469" w14:textId="77777777" w:rsidR="0086038D" w:rsidRPr="0086038D" w:rsidRDefault="0086038D" w:rsidP="0086038D"/>
    <w:p w14:paraId="7EA5BCB0" w14:textId="77777777" w:rsidR="00114A91" w:rsidRDefault="00114A91" w:rsidP="00102232">
      <w:pPr>
        <w:rPr>
          <w:rFonts w:ascii="Century Schoolbook" w:hAnsi="Century Schoolbook"/>
          <w:b/>
          <w:bCs/>
        </w:rPr>
      </w:pPr>
    </w:p>
    <w:p w14:paraId="27AF9362" w14:textId="77777777" w:rsidR="00E50F53" w:rsidRDefault="00E50F53" w:rsidP="00E50F53">
      <w:pPr>
        <w:widowControl w:val="0"/>
        <w:autoSpaceDE w:val="0"/>
        <w:autoSpaceDN w:val="0"/>
        <w:adjustRightInd w:val="0"/>
        <w:spacing w:after="0"/>
        <w:ind w:left="2880" w:right="2880"/>
        <w:jc w:val="center"/>
        <w:rPr>
          <w:rFonts w:ascii="Century Schoolbook" w:hAnsi="Century Schoolbook" w:cs="Georgia"/>
          <w:b/>
          <w:w w:val="99"/>
        </w:rPr>
      </w:pPr>
      <w:r>
        <w:rPr>
          <w:rFonts w:ascii="Century Schoolbook" w:hAnsi="Century Schoolbook" w:cs="Georgia"/>
          <w:b/>
        </w:rPr>
        <w:lastRenderedPageBreak/>
        <w:t>2017-2</w:t>
      </w:r>
      <w:r>
        <w:rPr>
          <w:rFonts w:ascii="Century Schoolbook" w:hAnsi="Century Schoolbook" w:cs="Georgia"/>
          <w:b/>
          <w:spacing w:val="2"/>
        </w:rPr>
        <w:t>0</w:t>
      </w:r>
      <w:r>
        <w:rPr>
          <w:rFonts w:ascii="Century Schoolbook" w:hAnsi="Century Schoolbook" w:cs="Georgia"/>
          <w:b/>
        </w:rPr>
        <w:t>18 Me</w:t>
      </w:r>
      <w:r>
        <w:rPr>
          <w:rFonts w:ascii="Century Schoolbook" w:hAnsi="Century Schoolbook" w:cs="Georgia"/>
          <w:b/>
          <w:spacing w:val="3"/>
        </w:rPr>
        <w:t>e</w:t>
      </w:r>
      <w:r>
        <w:rPr>
          <w:rFonts w:ascii="Century Schoolbook" w:hAnsi="Century Schoolbook" w:cs="Georgia"/>
          <w:b/>
        </w:rPr>
        <w:t>ting</w:t>
      </w:r>
      <w:r>
        <w:rPr>
          <w:rFonts w:ascii="Century Schoolbook" w:hAnsi="Century Schoolbook" w:cs="Georgia"/>
          <w:b/>
          <w:spacing w:val="-3"/>
        </w:rPr>
        <w:t xml:space="preserve"> </w:t>
      </w:r>
      <w:r>
        <w:rPr>
          <w:rFonts w:ascii="Century Schoolbook" w:hAnsi="Century Schoolbook" w:cs="Georgia"/>
          <w:b/>
          <w:spacing w:val="3"/>
          <w:w w:val="99"/>
        </w:rPr>
        <w:t>S</w:t>
      </w:r>
      <w:r>
        <w:rPr>
          <w:rFonts w:ascii="Century Schoolbook" w:hAnsi="Century Schoolbook" w:cs="Georgia"/>
          <w:b/>
          <w:w w:val="99"/>
        </w:rPr>
        <w:t>ch</w:t>
      </w:r>
      <w:r>
        <w:rPr>
          <w:rFonts w:ascii="Century Schoolbook" w:hAnsi="Century Schoolbook" w:cs="Georgia"/>
          <w:b/>
          <w:spacing w:val="1"/>
          <w:w w:val="99"/>
        </w:rPr>
        <w:t>e</w:t>
      </w:r>
      <w:r>
        <w:rPr>
          <w:rFonts w:ascii="Century Schoolbook" w:hAnsi="Century Schoolbook" w:cs="Georgia"/>
          <w:b/>
          <w:w w:val="99"/>
        </w:rPr>
        <w:t>dule</w:t>
      </w:r>
    </w:p>
    <w:p w14:paraId="15B5EA00" w14:textId="77777777" w:rsidR="00E50F53" w:rsidRDefault="00E50F53" w:rsidP="00E50F53">
      <w:pPr>
        <w:widowControl w:val="0"/>
        <w:autoSpaceDE w:val="0"/>
        <w:autoSpaceDN w:val="0"/>
        <w:adjustRightInd w:val="0"/>
        <w:ind w:left="3001" w:right="2963"/>
        <w:jc w:val="center"/>
        <w:rPr>
          <w:rFonts w:ascii="Century Schoolbook" w:hAnsi="Century Schoolbook" w:cs="Georgia"/>
          <w:b/>
        </w:rPr>
      </w:pPr>
    </w:p>
    <w:p w14:paraId="7EDEBBD7" w14:textId="77777777" w:rsidR="00E50F53" w:rsidRDefault="00E50F53" w:rsidP="00E50F53">
      <w:pPr>
        <w:ind w:firstLine="720"/>
        <w:jc w:val="both"/>
        <w:rPr>
          <w:rFonts w:ascii="Century Schoolbook" w:hAnsi="Century Schoolbook"/>
        </w:rPr>
      </w:pPr>
      <w:r>
        <w:rPr>
          <w:rFonts w:ascii="Century Schoolbook" w:hAnsi="Century Schoolbook"/>
        </w:rPr>
        <w:t>The Belmont Inn of Court’s regular meetings are typically held on the second Tuesday of the month at Belmont University College of Law.  Below is a schedule of events and the program topics for the upcoming Inn year.</w:t>
      </w:r>
    </w:p>
    <w:p w14:paraId="41D93000" w14:textId="77777777" w:rsidR="00E50F53" w:rsidRPr="000378CD" w:rsidRDefault="00E50F53" w:rsidP="00E50F53">
      <w:pPr>
        <w:widowControl w:val="0"/>
        <w:autoSpaceDE w:val="0"/>
        <w:autoSpaceDN w:val="0"/>
        <w:adjustRightInd w:val="0"/>
        <w:ind w:left="3001" w:right="2963"/>
        <w:jc w:val="center"/>
        <w:rPr>
          <w:rFonts w:ascii="Century Schoolbook" w:hAnsi="Century Schoolbook" w:cs="Georgia"/>
        </w:rPr>
      </w:pPr>
    </w:p>
    <w:tbl>
      <w:tblPr>
        <w:tblW w:w="9540" w:type="dxa"/>
        <w:tblLayout w:type="fixed"/>
        <w:tblCellMar>
          <w:left w:w="0" w:type="dxa"/>
          <w:right w:w="0" w:type="dxa"/>
        </w:tblCellMar>
        <w:tblLook w:val="04A0" w:firstRow="1" w:lastRow="0" w:firstColumn="1" w:lastColumn="0" w:noHBand="0" w:noVBand="1"/>
      </w:tblPr>
      <w:tblGrid>
        <w:gridCol w:w="2755"/>
        <w:gridCol w:w="2755"/>
        <w:gridCol w:w="4030"/>
      </w:tblGrid>
      <w:tr w:rsidR="00E50F53" w14:paraId="1090E320" w14:textId="77777777" w:rsidTr="001009EB">
        <w:trPr>
          <w:trHeight w:hRule="exact" w:val="747"/>
        </w:trPr>
        <w:tc>
          <w:tcPr>
            <w:tcW w:w="2755" w:type="dxa"/>
          </w:tcPr>
          <w:p w14:paraId="44134472" w14:textId="77777777" w:rsidR="00E50F53" w:rsidRDefault="00E50F53" w:rsidP="001009EB">
            <w:pPr>
              <w:widowControl w:val="0"/>
              <w:autoSpaceDE w:val="0"/>
              <w:autoSpaceDN w:val="0"/>
              <w:adjustRightInd w:val="0"/>
              <w:spacing w:before="66"/>
              <w:ind w:left="40"/>
              <w:rPr>
                <w:rFonts w:ascii="Century Schoolbook" w:hAnsi="Century Schoolbook" w:cs="Georgia"/>
                <w:spacing w:val="12"/>
              </w:rPr>
            </w:pPr>
            <w:r>
              <w:rPr>
                <w:rFonts w:ascii="Century Schoolbook" w:hAnsi="Century Schoolbook" w:cs="Georgia"/>
                <w:spacing w:val="12"/>
              </w:rPr>
              <w:t>August 10,2017</w:t>
            </w:r>
          </w:p>
          <w:p w14:paraId="32359817" w14:textId="77777777" w:rsidR="00E50F53" w:rsidRDefault="00E50F53" w:rsidP="001009EB">
            <w:pPr>
              <w:widowControl w:val="0"/>
              <w:autoSpaceDE w:val="0"/>
              <w:autoSpaceDN w:val="0"/>
              <w:adjustRightInd w:val="0"/>
              <w:spacing w:before="66"/>
              <w:ind w:left="40"/>
              <w:rPr>
                <w:rFonts w:ascii="Century Schoolbook" w:hAnsi="Century Schoolbook" w:cs="Georgia"/>
                <w:spacing w:val="12"/>
              </w:rPr>
            </w:pPr>
          </w:p>
        </w:tc>
        <w:tc>
          <w:tcPr>
            <w:tcW w:w="2755" w:type="dxa"/>
            <w:hideMark/>
          </w:tcPr>
          <w:p w14:paraId="4D18798E" w14:textId="77777777" w:rsidR="00E50F53" w:rsidRDefault="00E50F53" w:rsidP="001009EB">
            <w:pPr>
              <w:widowControl w:val="0"/>
              <w:autoSpaceDE w:val="0"/>
              <w:autoSpaceDN w:val="0"/>
              <w:adjustRightInd w:val="0"/>
              <w:spacing w:before="66"/>
              <w:ind w:left="339"/>
              <w:rPr>
                <w:rFonts w:ascii="Century Schoolbook" w:hAnsi="Century Schoolbook" w:cs="Georgia"/>
                <w:spacing w:val="11"/>
              </w:rPr>
            </w:pPr>
            <w:r>
              <w:rPr>
                <w:rFonts w:ascii="Century Schoolbook" w:hAnsi="Century Schoolbook" w:cs="Georgia"/>
                <w:spacing w:val="11"/>
              </w:rPr>
              <w:t>7:30-8:30 a.m.</w:t>
            </w:r>
          </w:p>
        </w:tc>
        <w:tc>
          <w:tcPr>
            <w:tcW w:w="4030" w:type="dxa"/>
          </w:tcPr>
          <w:p w14:paraId="3EFC1633" w14:textId="77777777" w:rsidR="00E50F53" w:rsidRDefault="00E50F53" w:rsidP="001009EB">
            <w:pPr>
              <w:widowControl w:val="0"/>
              <w:autoSpaceDE w:val="0"/>
              <w:autoSpaceDN w:val="0"/>
              <w:adjustRightInd w:val="0"/>
              <w:spacing w:before="66"/>
              <w:ind w:left="193"/>
              <w:rPr>
                <w:rFonts w:ascii="Century Schoolbook" w:hAnsi="Century Schoolbook" w:cs="Georgia"/>
                <w:spacing w:val="14"/>
              </w:rPr>
            </w:pPr>
            <w:r>
              <w:rPr>
                <w:rFonts w:ascii="Century Schoolbook" w:hAnsi="Century Schoolbook" w:cs="Georgia"/>
                <w:spacing w:val="14"/>
              </w:rPr>
              <w:t>New Member Breakfast</w:t>
            </w:r>
          </w:p>
          <w:p w14:paraId="67EC85A8" w14:textId="77777777" w:rsidR="00E50F53" w:rsidRDefault="00E50F53" w:rsidP="001009EB">
            <w:pPr>
              <w:widowControl w:val="0"/>
              <w:autoSpaceDE w:val="0"/>
              <w:autoSpaceDN w:val="0"/>
              <w:adjustRightInd w:val="0"/>
              <w:spacing w:before="66"/>
              <w:ind w:left="193"/>
              <w:rPr>
                <w:rFonts w:ascii="Century Schoolbook" w:hAnsi="Century Schoolbook" w:cs="Georgia"/>
                <w:spacing w:val="14"/>
              </w:rPr>
            </w:pPr>
          </w:p>
          <w:p w14:paraId="77D063C8" w14:textId="77777777" w:rsidR="00E50F53" w:rsidRDefault="00E50F53" w:rsidP="001009EB">
            <w:pPr>
              <w:widowControl w:val="0"/>
              <w:autoSpaceDE w:val="0"/>
              <w:autoSpaceDN w:val="0"/>
              <w:adjustRightInd w:val="0"/>
              <w:spacing w:before="66"/>
              <w:ind w:left="193"/>
              <w:rPr>
                <w:rFonts w:ascii="Century Schoolbook" w:hAnsi="Century Schoolbook" w:cs="Georgia"/>
                <w:spacing w:val="14"/>
              </w:rPr>
            </w:pPr>
          </w:p>
        </w:tc>
      </w:tr>
      <w:tr w:rsidR="00E50F53" w14:paraId="1D26F0C8" w14:textId="77777777" w:rsidTr="001009EB">
        <w:trPr>
          <w:trHeight w:hRule="exact" w:val="780"/>
        </w:trPr>
        <w:tc>
          <w:tcPr>
            <w:tcW w:w="2755" w:type="dxa"/>
            <w:hideMark/>
          </w:tcPr>
          <w:p w14:paraId="2165F2A8" w14:textId="77777777" w:rsidR="00E50F53" w:rsidRDefault="00E50F53" w:rsidP="001009EB">
            <w:pPr>
              <w:widowControl w:val="0"/>
              <w:autoSpaceDE w:val="0"/>
              <w:autoSpaceDN w:val="0"/>
              <w:adjustRightInd w:val="0"/>
              <w:spacing w:before="66"/>
              <w:ind w:left="40"/>
              <w:rPr>
                <w:rFonts w:ascii="Century Schoolbook" w:hAnsi="Century Schoolbook"/>
              </w:rPr>
            </w:pPr>
            <w:r>
              <w:rPr>
                <w:rFonts w:ascii="Century Schoolbook" w:hAnsi="Century Schoolbook" w:cs="Georgia"/>
                <w:spacing w:val="12"/>
              </w:rPr>
              <w:t>A</w:t>
            </w:r>
            <w:r>
              <w:rPr>
                <w:rFonts w:ascii="Century Schoolbook" w:hAnsi="Century Schoolbook" w:cs="Georgia"/>
                <w:spacing w:val="10"/>
              </w:rPr>
              <w:t>ugu</w:t>
            </w:r>
            <w:r>
              <w:rPr>
                <w:rFonts w:ascii="Century Schoolbook" w:hAnsi="Century Schoolbook" w:cs="Georgia"/>
                <w:spacing w:val="8"/>
              </w:rPr>
              <w:t>s</w:t>
            </w:r>
            <w:r>
              <w:rPr>
                <w:rFonts w:ascii="Century Schoolbook" w:hAnsi="Century Schoolbook" w:cs="Georgia"/>
              </w:rPr>
              <w:t>t</w:t>
            </w:r>
            <w:r>
              <w:rPr>
                <w:rFonts w:ascii="Century Schoolbook" w:hAnsi="Century Schoolbook" w:cs="Georgia"/>
                <w:spacing w:val="9"/>
              </w:rPr>
              <w:t xml:space="preserve"> </w:t>
            </w:r>
            <w:r>
              <w:rPr>
                <w:rFonts w:ascii="Century Schoolbook" w:hAnsi="Century Schoolbook" w:cs="Georgia"/>
                <w:spacing w:val="10"/>
              </w:rPr>
              <w:t>22</w:t>
            </w:r>
            <w:r>
              <w:rPr>
                <w:rFonts w:ascii="Century Schoolbook" w:hAnsi="Century Schoolbook" w:cs="Georgia"/>
              </w:rPr>
              <w:t>,</w:t>
            </w:r>
            <w:r>
              <w:rPr>
                <w:rFonts w:ascii="Century Schoolbook" w:hAnsi="Century Schoolbook" w:cs="Georgia"/>
                <w:spacing w:val="9"/>
              </w:rPr>
              <w:t xml:space="preserve"> </w:t>
            </w:r>
            <w:r>
              <w:rPr>
                <w:rFonts w:ascii="Century Schoolbook" w:hAnsi="Century Schoolbook" w:cs="Georgia"/>
                <w:spacing w:val="10"/>
              </w:rPr>
              <w:t>2</w:t>
            </w:r>
            <w:r>
              <w:rPr>
                <w:rFonts w:ascii="Century Schoolbook" w:hAnsi="Century Schoolbook" w:cs="Georgia"/>
                <w:spacing w:val="11"/>
              </w:rPr>
              <w:t>0</w:t>
            </w:r>
            <w:r>
              <w:rPr>
                <w:rFonts w:ascii="Century Schoolbook" w:hAnsi="Century Schoolbook" w:cs="Georgia"/>
                <w:spacing w:val="6"/>
              </w:rPr>
              <w:t>17</w:t>
            </w:r>
          </w:p>
        </w:tc>
        <w:tc>
          <w:tcPr>
            <w:tcW w:w="2755" w:type="dxa"/>
            <w:hideMark/>
          </w:tcPr>
          <w:p w14:paraId="5F1ADB11" w14:textId="77777777" w:rsidR="00E50F53" w:rsidRDefault="00E50F53" w:rsidP="001009EB">
            <w:pPr>
              <w:widowControl w:val="0"/>
              <w:autoSpaceDE w:val="0"/>
              <w:autoSpaceDN w:val="0"/>
              <w:adjustRightInd w:val="0"/>
              <w:spacing w:before="66"/>
              <w:ind w:left="339"/>
              <w:rPr>
                <w:rFonts w:ascii="Century Schoolbook" w:hAnsi="Century Schoolbook"/>
              </w:rPr>
            </w:pPr>
            <w:r>
              <w:rPr>
                <w:rFonts w:ascii="Century Schoolbook" w:hAnsi="Century Schoolbook" w:cs="Georgia"/>
                <w:spacing w:val="11"/>
              </w:rPr>
              <w:t>5:30</w:t>
            </w:r>
            <w:r>
              <w:rPr>
                <w:rFonts w:ascii="Century Schoolbook" w:hAnsi="Century Schoolbook" w:cs="Georgia"/>
                <w:spacing w:val="6"/>
              </w:rPr>
              <w:t>-7:0</w:t>
            </w:r>
            <w:r>
              <w:rPr>
                <w:rFonts w:ascii="Century Schoolbook" w:hAnsi="Century Schoolbook" w:cs="Georgia"/>
              </w:rPr>
              <w:t>0</w:t>
            </w:r>
            <w:r>
              <w:rPr>
                <w:rFonts w:ascii="Century Schoolbook" w:hAnsi="Century Schoolbook" w:cs="Georgia"/>
                <w:spacing w:val="16"/>
              </w:rPr>
              <w:t xml:space="preserve"> </w:t>
            </w:r>
            <w:r>
              <w:rPr>
                <w:rFonts w:ascii="Century Schoolbook" w:hAnsi="Century Schoolbook" w:cs="Georgia"/>
                <w:spacing w:val="12"/>
              </w:rPr>
              <w:t>p</w:t>
            </w:r>
            <w:r>
              <w:rPr>
                <w:rFonts w:ascii="Century Schoolbook" w:hAnsi="Century Schoolbook" w:cs="Georgia"/>
                <w:spacing w:val="4"/>
              </w:rPr>
              <w:t>.</w:t>
            </w:r>
            <w:r>
              <w:rPr>
                <w:rFonts w:ascii="Century Schoolbook" w:hAnsi="Century Schoolbook" w:cs="Georgia"/>
              </w:rPr>
              <w:t>m.</w:t>
            </w:r>
          </w:p>
        </w:tc>
        <w:tc>
          <w:tcPr>
            <w:tcW w:w="4030" w:type="dxa"/>
            <w:hideMark/>
          </w:tcPr>
          <w:p w14:paraId="2452F252" w14:textId="77777777" w:rsidR="00E50F53" w:rsidRDefault="00E50F53" w:rsidP="001009EB">
            <w:pPr>
              <w:widowControl w:val="0"/>
              <w:autoSpaceDE w:val="0"/>
              <w:autoSpaceDN w:val="0"/>
              <w:adjustRightInd w:val="0"/>
              <w:spacing w:before="66"/>
              <w:ind w:left="193"/>
              <w:rPr>
                <w:rFonts w:ascii="Century Schoolbook" w:hAnsi="Century Schoolbook"/>
              </w:rPr>
            </w:pPr>
            <w:r>
              <w:rPr>
                <w:rFonts w:ascii="Century Schoolbook" w:hAnsi="Century Schoolbook" w:cs="Georgia"/>
                <w:spacing w:val="14"/>
              </w:rPr>
              <w:t>R</w:t>
            </w:r>
            <w:r>
              <w:rPr>
                <w:rFonts w:ascii="Century Schoolbook" w:hAnsi="Century Schoolbook" w:cs="Georgia"/>
                <w:spacing w:val="9"/>
              </w:rPr>
              <w:t>e</w:t>
            </w:r>
            <w:r>
              <w:rPr>
                <w:rFonts w:ascii="Century Schoolbook" w:hAnsi="Century Schoolbook" w:cs="Georgia"/>
                <w:spacing w:val="7"/>
              </w:rPr>
              <w:t>c</w:t>
            </w:r>
            <w:r>
              <w:rPr>
                <w:rFonts w:ascii="Century Schoolbook" w:hAnsi="Century Schoolbook" w:cs="Georgia"/>
                <w:spacing w:val="9"/>
              </w:rPr>
              <w:t>e</w:t>
            </w:r>
            <w:r>
              <w:rPr>
                <w:rFonts w:ascii="Century Schoolbook" w:hAnsi="Century Schoolbook" w:cs="Georgia"/>
                <w:spacing w:val="12"/>
              </w:rPr>
              <w:t>p</w:t>
            </w:r>
            <w:r>
              <w:rPr>
                <w:rFonts w:ascii="Century Schoolbook" w:hAnsi="Century Schoolbook" w:cs="Georgia"/>
                <w:spacing w:val="6"/>
              </w:rPr>
              <w:t>ti</w:t>
            </w:r>
            <w:r>
              <w:rPr>
                <w:rFonts w:ascii="Century Schoolbook" w:hAnsi="Century Schoolbook" w:cs="Georgia"/>
                <w:spacing w:val="10"/>
              </w:rPr>
              <w:t>o</w:t>
            </w:r>
            <w:r>
              <w:rPr>
                <w:rFonts w:ascii="Century Schoolbook" w:hAnsi="Century Schoolbook" w:cs="Georgia"/>
              </w:rPr>
              <w:t>n</w:t>
            </w:r>
          </w:p>
        </w:tc>
      </w:tr>
      <w:tr w:rsidR="00E50F53" w14:paraId="486E5113" w14:textId="77777777" w:rsidTr="001009EB">
        <w:trPr>
          <w:trHeight w:hRule="exact" w:val="878"/>
        </w:trPr>
        <w:tc>
          <w:tcPr>
            <w:tcW w:w="2755" w:type="dxa"/>
            <w:hideMark/>
          </w:tcPr>
          <w:p w14:paraId="79EFFCF3" w14:textId="77777777" w:rsidR="00E50F53" w:rsidRDefault="00E50F53" w:rsidP="001009EB">
            <w:pPr>
              <w:widowControl w:val="0"/>
              <w:autoSpaceDE w:val="0"/>
              <w:autoSpaceDN w:val="0"/>
              <w:adjustRightInd w:val="0"/>
              <w:spacing w:before="69"/>
              <w:ind w:left="40"/>
              <w:rPr>
                <w:rFonts w:ascii="Century Schoolbook" w:hAnsi="Century Schoolbook"/>
              </w:rPr>
            </w:pPr>
            <w:r>
              <w:rPr>
                <w:rFonts w:ascii="Century Schoolbook" w:hAnsi="Century Schoolbook" w:cs="Georgia"/>
                <w:spacing w:val="12"/>
              </w:rPr>
              <w:t>S</w:t>
            </w:r>
            <w:r>
              <w:rPr>
                <w:rFonts w:ascii="Century Schoolbook" w:hAnsi="Century Schoolbook" w:cs="Georgia"/>
                <w:spacing w:val="9"/>
              </w:rPr>
              <w:t>e</w:t>
            </w:r>
            <w:r>
              <w:rPr>
                <w:rFonts w:ascii="Century Schoolbook" w:hAnsi="Century Schoolbook" w:cs="Georgia"/>
                <w:spacing w:val="11"/>
              </w:rPr>
              <w:t>p</w:t>
            </w:r>
            <w:r>
              <w:rPr>
                <w:rFonts w:ascii="Century Schoolbook" w:hAnsi="Century Schoolbook" w:cs="Georgia"/>
                <w:spacing w:val="6"/>
              </w:rPr>
              <w:t>t</w:t>
            </w:r>
            <w:r>
              <w:rPr>
                <w:rFonts w:ascii="Century Schoolbook" w:hAnsi="Century Schoolbook" w:cs="Georgia"/>
                <w:spacing w:val="9"/>
              </w:rPr>
              <w:t>e</w:t>
            </w:r>
            <w:r>
              <w:rPr>
                <w:rFonts w:ascii="Century Schoolbook" w:hAnsi="Century Schoolbook" w:cs="Georgia"/>
              </w:rPr>
              <w:t>m</w:t>
            </w:r>
            <w:r>
              <w:rPr>
                <w:rFonts w:ascii="Century Schoolbook" w:hAnsi="Century Schoolbook" w:cs="Georgia"/>
                <w:spacing w:val="10"/>
              </w:rPr>
              <w:t>b</w:t>
            </w:r>
            <w:r>
              <w:rPr>
                <w:rFonts w:ascii="Century Schoolbook" w:hAnsi="Century Schoolbook" w:cs="Georgia"/>
                <w:spacing w:val="9"/>
              </w:rPr>
              <w:t>e</w:t>
            </w:r>
            <w:r>
              <w:rPr>
                <w:rFonts w:ascii="Century Schoolbook" w:hAnsi="Century Schoolbook" w:cs="Georgia"/>
              </w:rPr>
              <w:t>r</w:t>
            </w:r>
            <w:r>
              <w:rPr>
                <w:rFonts w:ascii="Century Schoolbook" w:hAnsi="Century Schoolbook" w:cs="Georgia"/>
                <w:spacing w:val="12"/>
              </w:rPr>
              <w:t xml:space="preserve"> </w:t>
            </w:r>
            <w:r>
              <w:rPr>
                <w:rFonts w:ascii="Century Schoolbook" w:hAnsi="Century Schoolbook" w:cs="Georgia"/>
                <w:spacing w:val="7"/>
              </w:rPr>
              <w:t>12</w:t>
            </w:r>
            <w:r>
              <w:rPr>
                <w:rFonts w:ascii="Century Schoolbook" w:hAnsi="Century Schoolbook" w:cs="Georgia"/>
              </w:rPr>
              <w:t>,</w:t>
            </w:r>
            <w:r>
              <w:rPr>
                <w:rFonts w:ascii="Century Schoolbook" w:hAnsi="Century Schoolbook" w:cs="Georgia"/>
                <w:spacing w:val="8"/>
              </w:rPr>
              <w:t xml:space="preserve"> </w:t>
            </w:r>
            <w:r>
              <w:rPr>
                <w:rFonts w:ascii="Century Schoolbook" w:hAnsi="Century Schoolbook" w:cs="Georgia"/>
                <w:spacing w:val="10"/>
              </w:rPr>
              <w:t>2</w:t>
            </w:r>
            <w:r>
              <w:rPr>
                <w:rFonts w:ascii="Century Schoolbook" w:hAnsi="Century Schoolbook" w:cs="Georgia"/>
                <w:spacing w:val="11"/>
              </w:rPr>
              <w:t>0</w:t>
            </w:r>
            <w:r>
              <w:rPr>
                <w:rFonts w:ascii="Century Schoolbook" w:hAnsi="Century Schoolbook" w:cs="Georgia"/>
                <w:spacing w:val="6"/>
              </w:rPr>
              <w:t>17</w:t>
            </w:r>
          </w:p>
        </w:tc>
        <w:tc>
          <w:tcPr>
            <w:tcW w:w="2755" w:type="dxa"/>
            <w:hideMark/>
          </w:tcPr>
          <w:p w14:paraId="06C7DD62" w14:textId="77777777" w:rsidR="00E50F53" w:rsidRDefault="00E50F53" w:rsidP="001009EB">
            <w:pPr>
              <w:widowControl w:val="0"/>
              <w:autoSpaceDE w:val="0"/>
              <w:autoSpaceDN w:val="0"/>
              <w:adjustRightInd w:val="0"/>
              <w:spacing w:before="69"/>
              <w:ind w:left="340"/>
              <w:rPr>
                <w:rFonts w:ascii="Century Schoolbook" w:hAnsi="Century Schoolbook"/>
              </w:rPr>
            </w:pPr>
            <w:r>
              <w:rPr>
                <w:rFonts w:ascii="Century Schoolbook" w:hAnsi="Century Schoolbook" w:cs="Georgia"/>
                <w:spacing w:val="6"/>
              </w:rPr>
              <w:t>5:</w:t>
            </w:r>
            <w:r>
              <w:rPr>
                <w:rFonts w:ascii="Century Schoolbook" w:hAnsi="Century Schoolbook" w:cs="Georgia"/>
                <w:spacing w:val="11"/>
              </w:rPr>
              <w:t>30</w:t>
            </w:r>
            <w:r>
              <w:rPr>
                <w:rFonts w:ascii="Century Schoolbook" w:hAnsi="Century Schoolbook" w:cs="Georgia"/>
                <w:spacing w:val="6"/>
              </w:rPr>
              <w:t>-</w:t>
            </w:r>
            <w:r>
              <w:rPr>
                <w:rFonts w:ascii="Century Schoolbook" w:hAnsi="Century Schoolbook" w:cs="Georgia"/>
                <w:spacing w:val="11"/>
              </w:rPr>
              <w:t>8</w:t>
            </w:r>
            <w:r>
              <w:rPr>
                <w:rFonts w:ascii="Century Schoolbook" w:hAnsi="Century Schoolbook" w:cs="Georgia"/>
                <w:spacing w:val="6"/>
              </w:rPr>
              <w:t>:</w:t>
            </w:r>
            <w:r>
              <w:rPr>
                <w:rFonts w:ascii="Century Schoolbook" w:hAnsi="Century Schoolbook" w:cs="Georgia"/>
                <w:spacing w:val="11"/>
              </w:rPr>
              <w:t>0</w:t>
            </w:r>
            <w:r>
              <w:rPr>
                <w:rFonts w:ascii="Century Schoolbook" w:hAnsi="Century Schoolbook" w:cs="Georgia"/>
              </w:rPr>
              <w:t>0</w:t>
            </w:r>
            <w:r>
              <w:rPr>
                <w:rFonts w:ascii="Century Schoolbook" w:hAnsi="Century Schoolbook" w:cs="Georgia"/>
                <w:spacing w:val="16"/>
              </w:rPr>
              <w:t xml:space="preserve"> </w:t>
            </w:r>
            <w:r>
              <w:rPr>
                <w:rFonts w:ascii="Century Schoolbook" w:hAnsi="Century Schoolbook" w:cs="Georgia"/>
                <w:spacing w:val="12"/>
              </w:rPr>
              <w:t>p</w:t>
            </w:r>
            <w:r>
              <w:rPr>
                <w:rFonts w:ascii="Century Schoolbook" w:hAnsi="Century Schoolbook" w:cs="Georgia"/>
                <w:spacing w:val="5"/>
              </w:rPr>
              <w:t>.</w:t>
            </w:r>
            <w:r>
              <w:rPr>
                <w:rFonts w:ascii="Century Schoolbook" w:hAnsi="Century Schoolbook" w:cs="Georgia"/>
              </w:rPr>
              <w:t>m.</w:t>
            </w:r>
          </w:p>
        </w:tc>
        <w:tc>
          <w:tcPr>
            <w:tcW w:w="4030" w:type="dxa"/>
            <w:hideMark/>
          </w:tcPr>
          <w:p w14:paraId="3C84A9AE" w14:textId="77777777" w:rsidR="00E50F53" w:rsidRPr="00B20740" w:rsidRDefault="00E50F53" w:rsidP="001009EB">
            <w:pPr>
              <w:widowControl w:val="0"/>
              <w:autoSpaceDE w:val="0"/>
              <w:autoSpaceDN w:val="0"/>
              <w:adjustRightInd w:val="0"/>
              <w:spacing w:before="69"/>
              <w:ind w:left="196"/>
              <w:rPr>
                <w:rFonts w:ascii="Century Schoolbook" w:hAnsi="Century Schoolbook"/>
                <w:i/>
              </w:rPr>
            </w:pPr>
            <w:r w:rsidRPr="00B20740">
              <w:rPr>
                <w:rFonts w:ascii="Century Schoolbook" w:hAnsi="Century Schoolbook"/>
                <w:i/>
              </w:rPr>
              <w:t>Meet the Mentors</w:t>
            </w:r>
          </w:p>
        </w:tc>
      </w:tr>
      <w:tr w:rsidR="00E50F53" w14:paraId="4F5D9683" w14:textId="77777777" w:rsidTr="001009EB">
        <w:trPr>
          <w:trHeight w:hRule="exact" w:val="780"/>
        </w:trPr>
        <w:tc>
          <w:tcPr>
            <w:tcW w:w="2755" w:type="dxa"/>
            <w:hideMark/>
          </w:tcPr>
          <w:p w14:paraId="4B293013" w14:textId="77777777" w:rsidR="00E50F53" w:rsidRDefault="00E50F53" w:rsidP="001009EB">
            <w:pPr>
              <w:widowControl w:val="0"/>
              <w:autoSpaceDE w:val="0"/>
              <w:autoSpaceDN w:val="0"/>
              <w:adjustRightInd w:val="0"/>
              <w:spacing w:before="69"/>
              <w:ind w:left="40"/>
              <w:rPr>
                <w:rFonts w:ascii="Century Schoolbook" w:hAnsi="Century Schoolbook"/>
              </w:rPr>
            </w:pPr>
            <w:r>
              <w:rPr>
                <w:rFonts w:ascii="Century Schoolbook" w:hAnsi="Century Schoolbook" w:cs="Georgia"/>
                <w:spacing w:val="13"/>
              </w:rPr>
              <w:t>O</w:t>
            </w:r>
            <w:r>
              <w:rPr>
                <w:rFonts w:ascii="Century Schoolbook" w:hAnsi="Century Schoolbook" w:cs="Georgia"/>
                <w:spacing w:val="9"/>
              </w:rPr>
              <w:t>c</w:t>
            </w:r>
            <w:r>
              <w:rPr>
                <w:rFonts w:ascii="Century Schoolbook" w:hAnsi="Century Schoolbook" w:cs="Georgia"/>
                <w:spacing w:val="6"/>
              </w:rPr>
              <w:t>t</w:t>
            </w:r>
            <w:r>
              <w:rPr>
                <w:rFonts w:ascii="Century Schoolbook" w:hAnsi="Century Schoolbook" w:cs="Georgia"/>
                <w:spacing w:val="10"/>
              </w:rPr>
              <w:t>ob</w:t>
            </w:r>
            <w:r>
              <w:rPr>
                <w:rFonts w:ascii="Century Schoolbook" w:hAnsi="Century Schoolbook" w:cs="Georgia"/>
                <w:spacing w:val="9"/>
              </w:rPr>
              <w:t>e</w:t>
            </w:r>
            <w:r>
              <w:rPr>
                <w:rFonts w:ascii="Century Schoolbook" w:hAnsi="Century Schoolbook" w:cs="Georgia"/>
              </w:rPr>
              <w:t>r</w:t>
            </w:r>
            <w:r>
              <w:rPr>
                <w:rFonts w:ascii="Century Schoolbook" w:hAnsi="Century Schoolbook" w:cs="Georgia"/>
                <w:spacing w:val="12"/>
              </w:rPr>
              <w:t xml:space="preserve"> </w:t>
            </w:r>
            <w:r>
              <w:rPr>
                <w:rFonts w:ascii="Century Schoolbook" w:hAnsi="Century Schoolbook" w:cs="Georgia"/>
                <w:spacing w:val="7"/>
              </w:rPr>
              <w:t>10</w:t>
            </w:r>
            <w:r>
              <w:rPr>
                <w:rFonts w:ascii="Century Schoolbook" w:hAnsi="Century Schoolbook" w:cs="Georgia"/>
              </w:rPr>
              <w:t>,</w:t>
            </w:r>
            <w:r>
              <w:rPr>
                <w:rFonts w:ascii="Century Schoolbook" w:hAnsi="Century Schoolbook" w:cs="Georgia"/>
                <w:spacing w:val="9"/>
              </w:rPr>
              <w:t xml:space="preserve"> </w:t>
            </w:r>
            <w:r>
              <w:rPr>
                <w:rFonts w:ascii="Century Schoolbook" w:hAnsi="Century Schoolbook" w:cs="Georgia"/>
                <w:spacing w:val="10"/>
              </w:rPr>
              <w:t>2</w:t>
            </w:r>
            <w:r>
              <w:rPr>
                <w:rFonts w:ascii="Century Schoolbook" w:hAnsi="Century Schoolbook" w:cs="Georgia"/>
                <w:spacing w:val="11"/>
              </w:rPr>
              <w:t>0</w:t>
            </w:r>
            <w:r>
              <w:rPr>
                <w:rFonts w:ascii="Century Schoolbook" w:hAnsi="Century Schoolbook" w:cs="Georgia"/>
                <w:spacing w:val="7"/>
              </w:rPr>
              <w:t>17</w:t>
            </w:r>
          </w:p>
        </w:tc>
        <w:tc>
          <w:tcPr>
            <w:tcW w:w="2755" w:type="dxa"/>
            <w:hideMark/>
          </w:tcPr>
          <w:p w14:paraId="06263182" w14:textId="77777777" w:rsidR="00E50F53" w:rsidRDefault="00E50F53" w:rsidP="001009EB">
            <w:pPr>
              <w:widowControl w:val="0"/>
              <w:autoSpaceDE w:val="0"/>
              <w:autoSpaceDN w:val="0"/>
              <w:adjustRightInd w:val="0"/>
              <w:spacing w:before="69"/>
              <w:ind w:left="345"/>
              <w:rPr>
                <w:rFonts w:ascii="Century Schoolbook" w:hAnsi="Century Schoolbook"/>
              </w:rPr>
            </w:pPr>
            <w:r>
              <w:rPr>
                <w:rFonts w:ascii="Century Schoolbook" w:hAnsi="Century Schoolbook" w:cs="Georgia"/>
                <w:spacing w:val="11"/>
              </w:rPr>
              <w:t>5</w:t>
            </w:r>
            <w:r>
              <w:rPr>
                <w:rFonts w:ascii="Century Schoolbook" w:hAnsi="Century Schoolbook" w:cs="Georgia"/>
                <w:spacing w:val="6"/>
              </w:rPr>
              <w:t>:3</w:t>
            </w:r>
            <w:r>
              <w:rPr>
                <w:rFonts w:ascii="Century Schoolbook" w:hAnsi="Century Schoolbook" w:cs="Georgia"/>
                <w:spacing w:val="11"/>
              </w:rPr>
              <w:t>0</w:t>
            </w:r>
            <w:r>
              <w:rPr>
                <w:rFonts w:ascii="Century Schoolbook" w:hAnsi="Century Schoolbook" w:cs="Georgia"/>
                <w:spacing w:val="6"/>
              </w:rPr>
              <w:t>-</w:t>
            </w:r>
            <w:r>
              <w:rPr>
                <w:rFonts w:ascii="Century Schoolbook" w:hAnsi="Century Schoolbook" w:cs="Georgia"/>
                <w:spacing w:val="11"/>
              </w:rPr>
              <w:t>8</w:t>
            </w:r>
            <w:r>
              <w:rPr>
                <w:rFonts w:ascii="Century Schoolbook" w:hAnsi="Century Schoolbook" w:cs="Georgia"/>
                <w:spacing w:val="6"/>
              </w:rPr>
              <w:t>:</w:t>
            </w:r>
            <w:r>
              <w:rPr>
                <w:rFonts w:ascii="Century Schoolbook" w:hAnsi="Century Schoolbook" w:cs="Georgia"/>
                <w:spacing w:val="11"/>
              </w:rPr>
              <w:t>0</w:t>
            </w:r>
            <w:r>
              <w:rPr>
                <w:rFonts w:ascii="Century Schoolbook" w:hAnsi="Century Schoolbook" w:cs="Georgia"/>
              </w:rPr>
              <w:t>0</w:t>
            </w:r>
            <w:r>
              <w:rPr>
                <w:rFonts w:ascii="Century Schoolbook" w:hAnsi="Century Schoolbook" w:cs="Georgia"/>
                <w:spacing w:val="16"/>
              </w:rPr>
              <w:t xml:space="preserve"> </w:t>
            </w:r>
            <w:r>
              <w:rPr>
                <w:rFonts w:ascii="Century Schoolbook" w:hAnsi="Century Schoolbook" w:cs="Georgia"/>
                <w:spacing w:val="12"/>
              </w:rPr>
              <w:t>p</w:t>
            </w:r>
            <w:r>
              <w:rPr>
                <w:rFonts w:ascii="Century Schoolbook" w:hAnsi="Century Schoolbook" w:cs="Georgia"/>
                <w:spacing w:val="5"/>
              </w:rPr>
              <w:t>.</w:t>
            </w:r>
            <w:r>
              <w:rPr>
                <w:rFonts w:ascii="Century Schoolbook" w:hAnsi="Century Schoolbook" w:cs="Georgia"/>
              </w:rPr>
              <w:t>m.</w:t>
            </w:r>
          </w:p>
        </w:tc>
        <w:tc>
          <w:tcPr>
            <w:tcW w:w="4030" w:type="dxa"/>
            <w:hideMark/>
          </w:tcPr>
          <w:p w14:paraId="0245EB39" w14:textId="77777777" w:rsidR="00E50F53" w:rsidRPr="00B20740" w:rsidRDefault="00E50F53" w:rsidP="001009EB">
            <w:pPr>
              <w:widowControl w:val="0"/>
              <w:autoSpaceDE w:val="0"/>
              <w:autoSpaceDN w:val="0"/>
              <w:adjustRightInd w:val="0"/>
              <w:spacing w:before="69"/>
              <w:ind w:left="200"/>
              <w:rPr>
                <w:rFonts w:ascii="Century Schoolbook" w:hAnsi="Century Schoolbook"/>
                <w:i/>
              </w:rPr>
            </w:pPr>
            <w:r>
              <w:rPr>
                <w:rFonts w:ascii="Century Schoolbook" w:hAnsi="Century Schoolbook"/>
                <w:i/>
              </w:rPr>
              <w:t>Ethical Dilemmas in Practice</w:t>
            </w:r>
          </w:p>
        </w:tc>
      </w:tr>
      <w:tr w:rsidR="00E50F53" w14:paraId="2BE5A7AA" w14:textId="77777777" w:rsidTr="001009EB">
        <w:trPr>
          <w:trHeight w:hRule="exact" w:val="780"/>
        </w:trPr>
        <w:tc>
          <w:tcPr>
            <w:tcW w:w="2755" w:type="dxa"/>
            <w:hideMark/>
          </w:tcPr>
          <w:p w14:paraId="54641142" w14:textId="77777777" w:rsidR="00E50F53" w:rsidRDefault="00E50F53" w:rsidP="001009EB">
            <w:pPr>
              <w:widowControl w:val="0"/>
              <w:autoSpaceDE w:val="0"/>
              <w:autoSpaceDN w:val="0"/>
              <w:adjustRightInd w:val="0"/>
              <w:spacing w:before="69"/>
              <w:ind w:left="40"/>
              <w:rPr>
                <w:rFonts w:ascii="Century Schoolbook" w:hAnsi="Century Schoolbook"/>
              </w:rPr>
            </w:pPr>
            <w:r>
              <w:rPr>
                <w:rFonts w:ascii="Century Schoolbook" w:hAnsi="Century Schoolbook" w:cs="Georgia"/>
              </w:rPr>
              <w:t>N</w:t>
            </w:r>
            <w:r>
              <w:rPr>
                <w:rFonts w:ascii="Century Schoolbook" w:hAnsi="Century Schoolbook" w:cs="Georgia"/>
                <w:spacing w:val="10"/>
              </w:rPr>
              <w:t>o</w:t>
            </w:r>
            <w:r>
              <w:rPr>
                <w:rFonts w:ascii="Century Schoolbook" w:hAnsi="Century Schoolbook" w:cs="Georgia"/>
                <w:spacing w:val="9"/>
              </w:rPr>
              <w:t>v</w:t>
            </w:r>
            <w:r>
              <w:rPr>
                <w:rFonts w:ascii="Century Schoolbook" w:hAnsi="Century Schoolbook" w:cs="Georgia"/>
                <w:spacing w:val="8"/>
              </w:rPr>
              <w:t>e</w:t>
            </w:r>
            <w:r>
              <w:rPr>
                <w:rFonts w:ascii="Century Schoolbook" w:hAnsi="Century Schoolbook" w:cs="Georgia"/>
              </w:rPr>
              <w:t>m</w:t>
            </w:r>
            <w:r>
              <w:rPr>
                <w:rFonts w:ascii="Century Schoolbook" w:hAnsi="Century Schoolbook" w:cs="Georgia"/>
                <w:spacing w:val="10"/>
              </w:rPr>
              <w:t>b</w:t>
            </w:r>
            <w:r>
              <w:rPr>
                <w:rFonts w:ascii="Century Schoolbook" w:hAnsi="Century Schoolbook" w:cs="Georgia"/>
                <w:spacing w:val="9"/>
              </w:rPr>
              <w:t>e</w:t>
            </w:r>
            <w:r>
              <w:rPr>
                <w:rFonts w:ascii="Century Schoolbook" w:hAnsi="Century Schoolbook" w:cs="Georgia"/>
              </w:rPr>
              <w:t>r</w:t>
            </w:r>
            <w:r>
              <w:rPr>
                <w:rFonts w:ascii="Century Schoolbook" w:hAnsi="Century Schoolbook" w:cs="Georgia"/>
                <w:spacing w:val="12"/>
              </w:rPr>
              <w:t xml:space="preserve"> </w:t>
            </w:r>
            <w:r>
              <w:rPr>
                <w:rFonts w:ascii="Century Schoolbook" w:hAnsi="Century Schoolbook" w:cs="Georgia"/>
                <w:spacing w:val="11"/>
              </w:rPr>
              <w:t>14</w:t>
            </w:r>
            <w:r>
              <w:rPr>
                <w:rFonts w:ascii="Century Schoolbook" w:hAnsi="Century Schoolbook" w:cs="Georgia"/>
              </w:rPr>
              <w:t>,</w:t>
            </w:r>
            <w:r>
              <w:rPr>
                <w:rFonts w:ascii="Century Schoolbook" w:hAnsi="Century Schoolbook" w:cs="Georgia"/>
                <w:spacing w:val="9"/>
              </w:rPr>
              <w:t xml:space="preserve"> </w:t>
            </w:r>
            <w:r>
              <w:rPr>
                <w:rFonts w:ascii="Century Schoolbook" w:hAnsi="Century Schoolbook" w:cs="Georgia"/>
                <w:spacing w:val="10"/>
              </w:rPr>
              <w:t>2</w:t>
            </w:r>
            <w:r>
              <w:rPr>
                <w:rFonts w:ascii="Century Schoolbook" w:hAnsi="Century Schoolbook" w:cs="Georgia"/>
                <w:spacing w:val="11"/>
              </w:rPr>
              <w:t>0</w:t>
            </w:r>
            <w:r>
              <w:rPr>
                <w:rFonts w:ascii="Century Schoolbook" w:hAnsi="Century Schoolbook" w:cs="Georgia"/>
                <w:spacing w:val="7"/>
              </w:rPr>
              <w:t>17</w:t>
            </w:r>
          </w:p>
        </w:tc>
        <w:tc>
          <w:tcPr>
            <w:tcW w:w="2755" w:type="dxa"/>
            <w:hideMark/>
          </w:tcPr>
          <w:p w14:paraId="1DF6F083" w14:textId="77777777" w:rsidR="00E50F53" w:rsidRDefault="00E50F53" w:rsidP="001009EB">
            <w:pPr>
              <w:widowControl w:val="0"/>
              <w:autoSpaceDE w:val="0"/>
              <w:autoSpaceDN w:val="0"/>
              <w:adjustRightInd w:val="0"/>
              <w:spacing w:before="69"/>
              <w:ind w:left="343"/>
              <w:rPr>
                <w:rFonts w:ascii="Century Schoolbook" w:hAnsi="Century Schoolbook"/>
              </w:rPr>
            </w:pPr>
            <w:r>
              <w:rPr>
                <w:rFonts w:ascii="Century Schoolbook" w:hAnsi="Century Schoolbook" w:cs="Georgia"/>
                <w:spacing w:val="11"/>
              </w:rPr>
              <w:t>5</w:t>
            </w:r>
            <w:r>
              <w:rPr>
                <w:rFonts w:ascii="Century Schoolbook" w:hAnsi="Century Schoolbook" w:cs="Georgia"/>
                <w:spacing w:val="6"/>
              </w:rPr>
              <w:t>:</w:t>
            </w:r>
            <w:r>
              <w:rPr>
                <w:rFonts w:ascii="Century Schoolbook" w:hAnsi="Century Schoolbook" w:cs="Georgia"/>
                <w:spacing w:val="11"/>
              </w:rPr>
              <w:t>30</w:t>
            </w:r>
            <w:r>
              <w:rPr>
                <w:rFonts w:ascii="Century Schoolbook" w:hAnsi="Century Schoolbook" w:cs="Georgia"/>
                <w:spacing w:val="6"/>
              </w:rPr>
              <w:t>-</w:t>
            </w:r>
            <w:r>
              <w:rPr>
                <w:rFonts w:ascii="Century Schoolbook" w:hAnsi="Century Schoolbook" w:cs="Georgia"/>
                <w:spacing w:val="11"/>
              </w:rPr>
              <w:t>8</w:t>
            </w:r>
            <w:r>
              <w:rPr>
                <w:rFonts w:ascii="Century Schoolbook" w:hAnsi="Century Schoolbook" w:cs="Georgia"/>
                <w:spacing w:val="6"/>
              </w:rPr>
              <w:t>:</w:t>
            </w:r>
            <w:r>
              <w:rPr>
                <w:rFonts w:ascii="Century Schoolbook" w:hAnsi="Century Schoolbook" w:cs="Georgia"/>
                <w:spacing w:val="11"/>
              </w:rPr>
              <w:t>0</w:t>
            </w:r>
            <w:r>
              <w:rPr>
                <w:rFonts w:ascii="Century Schoolbook" w:hAnsi="Century Schoolbook" w:cs="Georgia"/>
              </w:rPr>
              <w:t>0</w:t>
            </w:r>
            <w:r>
              <w:rPr>
                <w:rFonts w:ascii="Century Schoolbook" w:hAnsi="Century Schoolbook" w:cs="Georgia"/>
                <w:spacing w:val="16"/>
              </w:rPr>
              <w:t xml:space="preserve"> </w:t>
            </w:r>
            <w:r>
              <w:rPr>
                <w:rFonts w:ascii="Century Schoolbook" w:hAnsi="Century Schoolbook" w:cs="Georgia"/>
                <w:spacing w:val="12"/>
              </w:rPr>
              <w:t>p</w:t>
            </w:r>
            <w:r>
              <w:rPr>
                <w:rFonts w:ascii="Century Schoolbook" w:hAnsi="Century Schoolbook" w:cs="Georgia"/>
                <w:spacing w:val="5"/>
              </w:rPr>
              <w:t>.</w:t>
            </w:r>
            <w:r>
              <w:rPr>
                <w:rFonts w:ascii="Century Schoolbook" w:hAnsi="Century Schoolbook" w:cs="Georgia"/>
              </w:rPr>
              <w:t>m.</w:t>
            </w:r>
          </w:p>
        </w:tc>
        <w:tc>
          <w:tcPr>
            <w:tcW w:w="4030" w:type="dxa"/>
            <w:hideMark/>
          </w:tcPr>
          <w:p w14:paraId="25759BC5" w14:textId="77777777" w:rsidR="00E50F53" w:rsidRPr="00B20740" w:rsidRDefault="00E50F53" w:rsidP="001009EB">
            <w:pPr>
              <w:widowControl w:val="0"/>
              <w:autoSpaceDE w:val="0"/>
              <w:autoSpaceDN w:val="0"/>
              <w:adjustRightInd w:val="0"/>
              <w:spacing w:before="69"/>
              <w:ind w:left="198"/>
              <w:rPr>
                <w:rFonts w:ascii="Century Schoolbook" w:hAnsi="Century Schoolbook"/>
                <w:i/>
              </w:rPr>
            </w:pPr>
            <w:r>
              <w:rPr>
                <w:rFonts w:ascii="Century Schoolbook" w:hAnsi="Century Schoolbook"/>
                <w:i/>
              </w:rPr>
              <w:t>Constitution in Crisis</w:t>
            </w:r>
          </w:p>
        </w:tc>
      </w:tr>
      <w:tr w:rsidR="00E50F53" w14:paraId="4C77D265" w14:textId="77777777" w:rsidTr="001009EB">
        <w:trPr>
          <w:trHeight w:hRule="exact" w:val="780"/>
        </w:trPr>
        <w:tc>
          <w:tcPr>
            <w:tcW w:w="2755" w:type="dxa"/>
            <w:hideMark/>
          </w:tcPr>
          <w:p w14:paraId="245DE918" w14:textId="77777777" w:rsidR="00E50F53" w:rsidRDefault="00E50F53" w:rsidP="001009EB">
            <w:pPr>
              <w:widowControl w:val="0"/>
              <w:autoSpaceDE w:val="0"/>
              <w:autoSpaceDN w:val="0"/>
              <w:adjustRightInd w:val="0"/>
              <w:spacing w:before="69"/>
              <w:ind w:left="40"/>
              <w:rPr>
                <w:rFonts w:ascii="Century Schoolbook" w:hAnsi="Century Schoolbook" w:cs="Georgia"/>
              </w:rPr>
            </w:pPr>
            <w:r>
              <w:rPr>
                <w:rFonts w:ascii="Century Schoolbook" w:hAnsi="Century Schoolbook" w:cs="Georgia"/>
              </w:rPr>
              <w:t>December 12, 2017</w:t>
            </w:r>
          </w:p>
        </w:tc>
        <w:tc>
          <w:tcPr>
            <w:tcW w:w="2755" w:type="dxa"/>
            <w:hideMark/>
          </w:tcPr>
          <w:p w14:paraId="41C40A5F" w14:textId="77777777" w:rsidR="00E50F53" w:rsidRDefault="00E50F53" w:rsidP="001009EB">
            <w:pPr>
              <w:widowControl w:val="0"/>
              <w:autoSpaceDE w:val="0"/>
              <w:autoSpaceDN w:val="0"/>
              <w:adjustRightInd w:val="0"/>
              <w:spacing w:before="69"/>
              <w:ind w:left="343"/>
              <w:rPr>
                <w:rFonts w:ascii="Century Schoolbook" w:hAnsi="Century Schoolbook" w:cs="Georgia"/>
                <w:spacing w:val="11"/>
              </w:rPr>
            </w:pPr>
            <w:r>
              <w:rPr>
                <w:rFonts w:ascii="Century Schoolbook" w:hAnsi="Century Schoolbook" w:cs="Georgia"/>
                <w:spacing w:val="11"/>
              </w:rPr>
              <w:t>5:30-8:00 p.m.</w:t>
            </w:r>
          </w:p>
        </w:tc>
        <w:tc>
          <w:tcPr>
            <w:tcW w:w="4030" w:type="dxa"/>
            <w:hideMark/>
          </w:tcPr>
          <w:p w14:paraId="18CEB163" w14:textId="77777777" w:rsidR="00E50F53" w:rsidRDefault="00E50F53" w:rsidP="001009EB">
            <w:pPr>
              <w:widowControl w:val="0"/>
              <w:autoSpaceDE w:val="0"/>
              <w:autoSpaceDN w:val="0"/>
              <w:adjustRightInd w:val="0"/>
              <w:spacing w:before="69"/>
              <w:ind w:left="198"/>
              <w:rPr>
                <w:rFonts w:ascii="Century Schoolbook" w:hAnsi="Century Schoolbook" w:cs="Georgia"/>
              </w:rPr>
            </w:pPr>
            <w:r>
              <w:rPr>
                <w:rFonts w:ascii="Century Schoolbook" w:hAnsi="Century Schoolbook" w:cs="Georgia"/>
              </w:rPr>
              <w:t>Holiday Reception</w:t>
            </w:r>
          </w:p>
        </w:tc>
      </w:tr>
      <w:tr w:rsidR="00E50F53" w14:paraId="7E246A06" w14:textId="77777777" w:rsidTr="001009EB">
        <w:trPr>
          <w:trHeight w:hRule="exact" w:val="780"/>
        </w:trPr>
        <w:tc>
          <w:tcPr>
            <w:tcW w:w="2755" w:type="dxa"/>
            <w:hideMark/>
          </w:tcPr>
          <w:p w14:paraId="2BCF45B5" w14:textId="77777777" w:rsidR="00E50F53" w:rsidRDefault="00E50F53" w:rsidP="001009EB">
            <w:pPr>
              <w:widowControl w:val="0"/>
              <w:autoSpaceDE w:val="0"/>
              <w:autoSpaceDN w:val="0"/>
              <w:adjustRightInd w:val="0"/>
              <w:spacing w:before="69"/>
              <w:ind w:left="40"/>
              <w:rPr>
                <w:rFonts w:ascii="Century Schoolbook" w:hAnsi="Century Schoolbook"/>
              </w:rPr>
            </w:pPr>
            <w:r>
              <w:rPr>
                <w:rFonts w:ascii="Century Schoolbook" w:hAnsi="Century Schoolbook" w:cs="Georgia"/>
                <w:spacing w:val="10"/>
              </w:rPr>
              <w:t>J</w:t>
            </w:r>
            <w:r>
              <w:rPr>
                <w:rFonts w:ascii="Century Schoolbook" w:hAnsi="Century Schoolbook" w:cs="Georgia"/>
                <w:spacing w:val="9"/>
              </w:rPr>
              <w:t>a</w:t>
            </w:r>
            <w:r>
              <w:rPr>
                <w:rFonts w:ascii="Century Schoolbook" w:hAnsi="Century Schoolbook" w:cs="Georgia"/>
                <w:spacing w:val="12"/>
              </w:rPr>
              <w:t>n</w:t>
            </w:r>
            <w:r>
              <w:rPr>
                <w:rFonts w:ascii="Century Schoolbook" w:hAnsi="Century Schoolbook" w:cs="Georgia"/>
                <w:spacing w:val="11"/>
              </w:rPr>
              <w:t>u</w:t>
            </w:r>
            <w:r>
              <w:rPr>
                <w:rFonts w:ascii="Century Schoolbook" w:hAnsi="Century Schoolbook" w:cs="Georgia"/>
                <w:spacing w:val="9"/>
              </w:rPr>
              <w:t>a</w:t>
            </w:r>
            <w:r>
              <w:rPr>
                <w:rFonts w:ascii="Century Schoolbook" w:hAnsi="Century Schoolbook" w:cs="Georgia"/>
                <w:spacing w:val="7"/>
              </w:rPr>
              <w:t>r</w:t>
            </w:r>
            <w:r>
              <w:rPr>
                <w:rFonts w:ascii="Century Schoolbook" w:hAnsi="Century Schoolbook" w:cs="Georgia"/>
              </w:rPr>
              <w:t>y</w:t>
            </w:r>
            <w:r>
              <w:rPr>
                <w:rFonts w:ascii="Century Schoolbook" w:hAnsi="Century Schoolbook" w:cs="Georgia"/>
                <w:spacing w:val="14"/>
              </w:rPr>
              <w:t xml:space="preserve"> </w:t>
            </w:r>
            <w:r>
              <w:rPr>
                <w:rFonts w:ascii="Century Schoolbook" w:hAnsi="Century Schoolbook" w:cs="Georgia"/>
                <w:spacing w:val="9"/>
              </w:rPr>
              <w:t>9,</w:t>
            </w:r>
            <w:r>
              <w:rPr>
                <w:rFonts w:ascii="Century Schoolbook" w:hAnsi="Century Schoolbook" w:cs="Georgia"/>
                <w:spacing w:val="8"/>
              </w:rPr>
              <w:t xml:space="preserve"> </w:t>
            </w:r>
            <w:r>
              <w:rPr>
                <w:rFonts w:ascii="Century Schoolbook" w:hAnsi="Century Schoolbook" w:cs="Georgia"/>
                <w:spacing w:val="10"/>
              </w:rPr>
              <w:t>2</w:t>
            </w:r>
            <w:r>
              <w:rPr>
                <w:rFonts w:ascii="Century Schoolbook" w:hAnsi="Century Schoolbook" w:cs="Georgia"/>
                <w:spacing w:val="11"/>
              </w:rPr>
              <w:t>0</w:t>
            </w:r>
            <w:r>
              <w:rPr>
                <w:rFonts w:ascii="Century Schoolbook" w:hAnsi="Century Schoolbook" w:cs="Georgia"/>
                <w:spacing w:val="7"/>
              </w:rPr>
              <w:t>18</w:t>
            </w:r>
          </w:p>
        </w:tc>
        <w:tc>
          <w:tcPr>
            <w:tcW w:w="2755" w:type="dxa"/>
            <w:hideMark/>
          </w:tcPr>
          <w:p w14:paraId="49B20280" w14:textId="77777777" w:rsidR="00E50F53" w:rsidRDefault="00E50F53" w:rsidP="001009EB">
            <w:pPr>
              <w:widowControl w:val="0"/>
              <w:autoSpaceDE w:val="0"/>
              <w:autoSpaceDN w:val="0"/>
              <w:adjustRightInd w:val="0"/>
              <w:spacing w:before="69"/>
              <w:ind w:left="343"/>
              <w:rPr>
                <w:rFonts w:ascii="Century Schoolbook" w:hAnsi="Century Schoolbook"/>
              </w:rPr>
            </w:pPr>
            <w:r>
              <w:rPr>
                <w:rFonts w:ascii="Century Schoolbook" w:hAnsi="Century Schoolbook" w:cs="Georgia"/>
                <w:spacing w:val="11"/>
              </w:rPr>
              <w:t>5</w:t>
            </w:r>
            <w:r>
              <w:rPr>
                <w:rFonts w:ascii="Century Schoolbook" w:hAnsi="Century Schoolbook" w:cs="Georgia"/>
                <w:spacing w:val="6"/>
              </w:rPr>
              <w:t>:</w:t>
            </w:r>
            <w:r>
              <w:rPr>
                <w:rFonts w:ascii="Century Schoolbook" w:hAnsi="Century Schoolbook" w:cs="Georgia"/>
                <w:spacing w:val="11"/>
              </w:rPr>
              <w:t>30</w:t>
            </w:r>
            <w:r>
              <w:rPr>
                <w:rFonts w:ascii="Century Schoolbook" w:hAnsi="Century Schoolbook" w:cs="Georgia"/>
                <w:spacing w:val="6"/>
              </w:rPr>
              <w:t>-</w:t>
            </w:r>
            <w:r>
              <w:rPr>
                <w:rFonts w:ascii="Century Schoolbook" w:hAnsi="Century Schoolbook" w:cs="Georgia"/>
                <w:spacing w:val="11"/>
              </w:rPr>
              <w:t>8</w:t>
            </w:r>
            <w:r>
              <w:rPr>
                <w:rFonts w:ascii="Century Schoolbook" w:hAnsi="Century Schoolbook" w:cs="Georgia"/>
                <w:spacing w:val="6"/>
              </w:rPr>
              <w:t>:</w:t>
            </w:r>
            <w:r>
              <w:rPr>
                <w:rFonts w:ascii="Century Schoolbook" w:hAnsi="Century Schoolbook" w:cs="Georgia"/>
                <w:spacing w:val="11"/>
              </w:rPr>
              <w:t>0</w:t>
            </w:r>
            <w:r>
              <w:rPr>
                <w:rFonts w:ascii="Century Schoolbook" w:hAnsi="Century Schoolbook" w:cs="Georgia"/>
              </w:rPr>
              <w:t>0</w:t>
            </w:r>
            <w:r>
              <w:rPr>
                <w:rFonts w:ascii="Century Schoolbook" w:hAnsi="Century Schoolbook" w:cs="Georgia"/>
                <w:spacing w:val="16"/>
              </w:rPr>
              <w:t xml:space="preserve"> </w:t>
            </w:r>
            <w:r>
              <w:rPr>
                <w:rFonts w:ascii="Century Schoolbook" w:hAnsi="Century Schoolbook" w:cs="Georgia"/>
                <w:spacing w:val="12"/>
              </w:rPr>
              <w:t>p</w:t>
            </w:r>
            <w:r>
              <w:rPr>
                <w:rFonts w:ascii="Century Schoolbook" w:hAnsi="Century Schoolbook" w:cs="Georgia"/>
                <w:spacing w:val="5"/>
              </w:rPr>
              <w:t>.</w:t>
            </w:r>
            <w:r>
              <w:rPr>
                <w:rFonts w:ascii="Century Schoolbook" w:hAnsi="Century Schoolbook" w:cs="Georgia"/>
              </w:rPr>
              <w:t>m.</w:t>
            </w:r>
          </w:p>
        </w:tc>
        <w:tc>
          <w:tcPr>
            <w:tcW w:w="4030" w:type="dxa"/>
            <w:hideMark/>
          </w:tcPr>
          <w:p w14:paraId="4D16C8DB" w14:textId="77777777" w:rsidR="00E50F53" w:rsidRPr="00B20740" w:rsidRDefault="00E50F53" w:rsidP="001009EB">
            <w:pPr>
              <w:widowControl w:val="0"/>
              <w:autoSpaceDE w:val="0"/>
              <w:autoSpaceDN w:val="0"/>
              <w:adjustRightInd w:val="0"/>
              <w:spacing w:before="69"/>
              <w:ind w:left="198"/>
              <w:rPr>
                <w:rFonts w:ascii="Century Schoolbook" w:hAnsi="Century Schoolbook"/>
                <w:i/>
              </w:rPr>
            </w:pPr>
            <w:r>
              <w:rPr>
                <w:rFonts w:ascii="Century Schoolbook" w:hAnsi="Century Schoolbook"/>
                <w:i/>
              </w:rPr>
              <w:t>Courtroom Psychology</w:t>
            </w:r>
          </w:p>
        </w:tc>
      </w:tr>
      <w:tr w:rsidR="00E50F53" w14:paraId="3B088069" w14:textId="77777777" w:rsidTr="001009EB">
        <w:trPr>
          <w:trHeight w:hRule="exact" w:val="780"/>
        </w:trPr>
        <w:tc>
          <w:tcPr>
            <w:tcW w:w="2755" w:type="dxa"/>
            <w:hideMark/>
          </w:tcPr>
          <w:p w14:paraId="56045AAB" w14:textId="77777777" w:rsidR="00E50F53" w:rsidRDefault="00E50F53" w:rsidP="001009EB">
            <w:pPr>
              <w:widowControl w:val="0"/>
              <w:autoSpaceDE w:val="0"/>
              <w:autoSpaceDN w:val="0"/>
              <w:adjustRightInd w:val="0"/>
              <w:spacing w:before="69"/>
              <w:ind w:left="40"/>
              <w:rPr>
                <w:rFonts w:ascii="Century Schoolbook" w:hAnsi="Century Schoolbook"/>
              </w:rPr>
            </w:pPr>
            <w:r>
              <w:rPr>
                <w:rFonts w:ascii="Century Schoolbook" w:hAnsi="Century Schoolbook" w:cs="Georgia"/>
                <w:spacing w:val="12"/>
              </w:rPr>
              <w:t>F</w:t>
            </w:r>
            <w:r>
              <w:rPr>
                <w:rFonts w:ascii="Century Schoolbook" w:hAnsi="Century Schoolbook" w:cs="Georgia"/>
                <w:spacing w:val="9"/>
              </w:rPr>
              <w:t>e</w:t>
            </w:r>
            <w:r>
              <w:rPr>
                <w:rFonts w:ascii="Century Schoolbook" w:hAnsi="Century Schoolbook" w:cs="Georgia"/>
                <w:spacing w:val="10"/>
              </w:rPr>
              <w:t>b</w:t>
            </w:r>
            <w:r>
              <w:rPr>
                <w:rFonts w:ascii="Century Schoolbook" w:hAnsi="Century Schoolbook" w:cs="Georgia"/>
                <w:spacing w:val="7"/>
              </w:rPr>
              <w:t>r</w:t>
            </w:r>
            <w:r>
              <w:rPr>
                <w:rFonts w:ascii="Century Schoolbook" w:hAnsi="Century Schoolbook" w:cs="Georgia"/>
                <w:spacing w:val="11"/>
              </w:rPr>
              <w:t>u</w:t>
            </w:r>
            <w:r>
              <w:rPr>
                <w:rFonts w:ascii="Century Schoolbook" w:hAnsi="Century Schoolbook" w:cs="Georgia"/>
                <w:spacing w:val="9"/>
              </w:rPr>
              <w:t>a</w:t>
            </w:r>
            <w:r>
              <w:rPr>
                <w:rFonts w:ascii="Century Schoolbook" w:hAnsi="Century Schoolbook" w:cs="Georgia"/>
                <w:spacing w:val="7"/>
              </w:rPr>
              <w:t>r</w:t>
            </w:r>
            <w:r>
              <w:rPr>
                <w:rFonts w:ascii="Century Schoolbook" w:hAnsi="Century Schoolbook" w:cs="Georgia"/>
              </w:rPr>
              <w:t>y</w:t>
            </w:r>
            <w:r>
              <w:rPr>
                <w:rFonts w:ascii="Century Schoolbook" w:hAnsi="Century Schoolbook" w:cs="Georgia"/>
                <w:spacing w:val="14"/>
              </w:rPr>
              <w:t xml:space="preserve"> </w:t>
            </w:r>
            <w:r>
              <w:rPr>
                <w:rFonts w:ascii="Century Schoolbook" w:hAnsi="Century Schoolbook" w:cs="Georgia"/>
                <w:spacing w:val="9"/>
              </w:rPr>
              <w:t>13</w:t>
            </w:r>
            <w:r>
              <w:rPr>
                <w:rFonts w:ascii="Century Schoolbook" w:hAnsi="Century Schoolbook" w:cs="Georgia"/>
              </w:rPr>
              <w:t>,</w:t>
            </w:r>
            <w:r>
              <w:rPr>
                <w:rFonts w:ascii="Century Schoolbook" w:hAnsi="Century Schoolbook" w:cs="Georgia"/>
                <w:spacing w:val="9"/>
              </w:rPr>
              <w:t xml:space="preserve"> </w:t>
            </w:r>
            <w:r>
              <w:rPr>
                <w:rFonts w:ascii="Century Schoolbook" w:hAnsi="Century Schoolbook" w:cs="Georgia"/>
                <w:spacing w:val="10"/>
              </w:rPr>
              <w:t>2</w:t>
            </w:r>
            <w:r>
              <w:rPr>
                <w:rFonts w:ascii="Century Schoolbook" w:hAnsi="Century Schoolbook" w:cs="Georgia"/>
                <w:spacing w:val="11"/>
              </w:rPr>
              <w:t>0</w:t>
            </w:r>
            <w:r>
              <w:rPr>
                <w:rFonts w:ascii="Century Schoolbook" w:hAnsi="Century Schoolbook" w:cs="Georgia"/>
                <w:spacing w:val="7"/>
              </w:rPr>
              <w:t>18</w:t>
            </w:r>
          </w:p>
        </w:tc>
        <w:tc>
          <w:tcPr>
            <w:tcW w:w="2755" w:type="dxa"/>
            <w:hideMark/>
          </w:tcPr>
          <w:p w14:paraId="001740F2" w14:textId="77777777" w:rsidR="00E50F53" w:rsidRDefault="00E50F53" w:rsidP="001009EB">
            <w:pPr>
              <w:widowControl w:val="0"/>
              <w:autoSpaceDE w:val="0"/>
              <w:autoSpaceDN w:val="0"/>
              <w:adjustRightInd w:val="0"/>
              <w:spacing w:before="69"/>
              <w:ind w:left="345"/>
              <w:rPr>
                <w:rFonts w:ascii="Century Schoolbook" w:hAnsi="Century Schoolbook"/>
              </w:rPr>
            </w:pPr>
            <w:r>
              <w:rPr>
                <w:rFonts w:ascii="Century Schoolbook" w:hAnsi="Century Schoolbook" w:cs="Georgia"/>
                <w:spacing w:val="11"/>
              </w:rPr>
              <w:t>5</w:t>
            </w:r>
            <w:r>
              <w:rPr>
                <w:rFonts w:ascii="Century Schoolbook" w:hAnsi="Century Schoolbook" w:cs="Georgia"/>
                <w:spacing w:val="6"/>
              </w:rPr>
              <w:t>:3</w:t>
            </w:r>
            <w:r>
              <w:rPr>
                <w:rFonts w:ascii="Century Schoolbook" w:hAnsi="Century Schoolbook" w:cs="Georgia"/>
                <w:spacing w:val="11"/>
              </w:rPr>
              <w:t>0</w:t>
            </w:r>
            <w:r>
              <w:rPr>
                <w:rFonts w:ascii="Century Schoolbook" w:hAnsi="Century Schoolbook" w:cs="Georgia"/>
                <w:spacing w:val="6"/>
              </w:rPr>
              <w:t>-</w:t>
            </w:r>
            <w:r>
              <w:rPr>
                <w:rFonts w:ascii="Century Schoolbook" w:hAnsi="Century Schoolbook" w:cs="Georgia"/>
                <w:spacing w:val="11"/>
              </w:rPr>
              <w:t>8</w:t>
            </w:r>
            <w:r>
              <w:rPr>
                <w:rFonts w:ascii="Century Schoolbook" w:hAnsi="Century Schoolbook" w:cs="Georgia"/>
                <w:spacing w:val="6"/>
              </w:rPr>
              <w:t>:</w:t>
            </w:r>
            <w:r>
              <w:rPr>
                <w:rFonts w:ascii="Century Schoolbook" w:hAnsi="Century Schoolbook" w:cs="Georgia"/>
                <w:spacing w:val="11"/>
              </w:rPr>
              <w:t>0</w:t>
            </w:r>
            <w:r>
              <w:rPr>
                <w:rFonts w:ascii="Century Schoolbook" w:hAnsi="Century Schoolbook" w:cs="Georgia"/>
              </w:rPr>
              <w:t>0</w:t>
            </w:r>
            <w:r>
              <w:rPr>
                <w:rFonts w:ascii="Century Schoolbook" w:hAnsi="Century Schoolbook" w:cs="Georgia"/>
                <w:spacing w:val="16"/>
              </w:rPr>
              <w:t xml:space="preserve"> </w:t>
            </w:r>
            <w:r>
              <w:rPr>
                <w:rFonts w:ascii="Century Schoolbook" w:hAnsi="Century Schoolbook" w:cs="Georgia"/>
                <w:spacing w:val="12"/>
              </w:rPr>
              <w:t>p</w:t>
            </w:r>
            <w:r>
              <w:rPr>
                <w:rFonts w:ascii="Century Schoolbook" w:hAnsi="Century Schoolbook" w:cs="Georgia"/>
                <w:spacing w:val="5"/>
              </w:rPr>
              <w:t>.</w:t>
            </w:r>
            <w:r>
              <w:rPr>
                <w:rFonts w:ascii="Century Schoolbook" w:hAnsi="Century Schoolbook" w:cs="Georgia"/>
              </w:rPr>
              <w:t>m.</w:t>
            </w:r>
          </w:p>
        </w:tc>
        <w:tc>
          <w:tcPr>
            <w:tcW w:w="4030" w:type="dxa"/>
            <w:hideMark/>
          </w:tcPr>
          <w:p w14:paraId="172329D5" w14:textId="77777777" w:rsidR="00E50F53" w:rsidRPr="00B20740" w:rsidRDefault="00E50F53" w:rsidP="001009EB">
            <w:pPr>
              <w:widowControl w:val="0"/>
              <w:autoSpaceDE w:val="0"/>
              <w:autoSpaceDN w:val="0"/>
              <w:adjustRightInd w:val="0"/>
              <w:spacing w:before="69"/>
              <w:ind w:left="200"/>
              <w:rPr>
                <w:rFonts w:ascii="Century Schoolbook" w:hAnsi="Century Schoolbook"/>
                <w:i/>
              </w:rPr>
            </w:pPr>
            <w:r>
              <w:rPr>
                <w:rFonts w:ascii="Century Schoolbook" w:hAnsi="Century Schoolbook"/>
                <w:i/>
              </w:rPr>
              <w:t>Technology Today</w:t>
            </w:r>
          </w:p>
        </w:tc>
      </w:tr>
      <w:tr w:rsidR="00E50F53" w14:paraId="5CD0DCFF" w14:textId="77777777" w:rsidTr="001009EB">
        <w:trPr>
          <w:trHeight w:hRule="exact" w:val="780"/>
        </w:trPr>
        <w:tc>
          <w:tcPr>
            <w:tcW w:w="2755" w:type="dxa"/>
            <w:hideMark/>
          </w:tcPr>
          <w:p w14:paraId="50330DD6" w14:textId="77777777" w:rsidR="00E50F53" w:rsidRDefault="00E50F53" w:rsidP="001009EB">
            <w:pPr>
              <w:widowControl w:val="0"/>
              <w:autoSpaceDE w:val="0"/>
              <w:autoSpaceDN w:val="0"/>
              <w:adjustRightInd w:val="0"/>
              <w:spacing w:before="69"/>
              <w:ind w:left="40"/>
              <w:rPr>
                <w:rFonts w:ascii="Century Schoolbook" w:hAnsi="Century Schoolbook"/>
              </w:rPr>
            </w:pPr>
            <w:r>
              <w:rPr>
                <w:rFonts w:ascii="Century Schoolbook" w:hAnsi="Century Schoolbook" w:cs="Georgia"/>
              </w:rPr>
              <w:t>M</w:t>
            </w:r>
            <w:r>
              <w:rPr>
                <w:rFonts w:ascii="Century Schoolbook" w:hAnsi="Century Schoolbook" w:cs="Georgia"/>
                <w:spacing w:val="-40"/>
              </w:rPr>
              <w:t xml:space="preserve"> </w:t>
            </w:r>
            <w:r>
              <w:rPr>
                <w:rFonts w:ascii="Century Schoolbook" w:hAnsi="Century Schoolbook" w:cs="Georgia"/>
                <w:spacing w:val="9"/>
              </w:rPr>
              <w:t>a</w:t>
            </w:r>
            <w:r>
              <w:rPr>
                <w:rFonts w:ascii="Century Schoolbook" w:hAnsi="Century Schoolbook" w:cs="Georgia"/>
                <w:spacing w:val="6"/>
              </w:rPr>
              <w:t>r</w:t>
            </w:r>
            <w:r>
              <w:rPr>
                <w:rFonts w:ascii="Century Schoolbook" w:hAnsi="Century Schoolbook" w:cs="Georgia"/>
                <w:spacing w:val="9"/>
              </w:rPr>
              <w:t>c</w:t>
            </w:r>
            <w:r>
              <w:rPr>
                <w:rFonts w:ascii="Century Schoolbook" w:hAnsi="Century Schoolbook" w:cs="Georgia"/>
              </w:rPr>
              <w:t>h</w:t>
            </w:r>
            <w:r>
              <w:rPr>
                <w:rFonts w:ascii="Century Schoolbook" w:hAnsi="Century Schoolbook" w:cs="Georgia"/>
                <w:spacing w:val="16"/>
              </w:rPr>
              <w:t xml:space="preserve"> </w:t>
            </w:r>
            <w:r>
              <w:rPr>
                <w:rFonts w:ascii="Century Schoolbook" w:hAnsi="Century Schoolbook" w:cs="Georgia"/>
                <w:spacing w:val="7"/>
              </w:rPr>
              <w:t>13</w:t>
            </w:r>
            <w:r>
              <w:rPr>
                <w:rFonts w:ascii="Century Schoolbook" w:hAnsi="Century Schoolbook" w:cs="Georgia"/>
              </w:rPr>
              <w:t>,</w:t>
            </w:r>
            <w:r>
              <w:rPr>
                <w:rFonts w:ascii="Century Schoolbook" w:hAnsi="Century Schoolbook" w:cs="Georgia"/>
                <w:spacing w:val="9"/>
              </w:rPr>
              <w:t xml:space="preserve"> </w:t>
            </w:r>
            <w:r>
              <w:rPr>
                <w:rFonts w:ascii="Century Schoolbook" w:hAnsi="Century Schoolbook" w:cs="Georgia"/>
                <w:spacing w:val="10"/>
              </w:rPr>
              <w:t>2</w:t>
            </w:r>
            <w:r>
              <w:rPr>
                <w:rFonts w:ascii="Century Schoolbook" w:hAnsi="Century Schoolbook" w:cs="Georgia"/>
                <w:spacing w:val="11"/>
              </w:rPr>
              <w:t>0</w:t>
            </w:r>
            <w:r>
              <w:rPr>
                <w:rFonts w:ascii="Century Schoolbook" w:hAnsi="Century Schoolbook" w:cs="Georgia"/>
                <w:spacing w:val="7"/>
              </w:rPr>
              <w:t>1</w:t>
            </w:r>
            <w:r>
              <w:rPr>
                <w:rFonts w:ascii="Century Schoolbook" w:hAnsi="Century Schoolbook" w:cs="Georgia"/>
              </w:rPr>
              <w:t>8</w:t>
            </w:r>
          </w:p>
        </w:tc>
        <w:tc>
          <w:tcPr>
            <w:tcW w:w="2755" w:type="dxa"/>
            <w:hideMark/>
          </w:tcPr>
          <w:p w14:paraId="51A69C43" w14:textId="77777777" w:rsidR="00E50F53" w:rsidRDefault="00E50F53" w:rsidP="001009EB">
            <w:pPr>
              <w:widowControl w:val="0"/>
              <w:autoSpaceDE w:val="0"/>
              <w:autoSpaceDN w:val="0"/>
              <w:adjustRightInd w:val="0"/>
              <w:spacing w:before="69"/>
              <w:ind w:left="343"/>
              <w:rPr>
                <w:rFonts w:ascii="Century Schoolbook" w:hAnsi="Century Schoolbook"/>
              </w:rPr>
            </w:pPr>
            <w:r>
              <w:rPr>
                <w:rFonts w:ascii="Century Schoolbook" w:hAnsi="Century Schoolbook" w:cs="Georgia"/>
                <w:spacing w:val="11"/>
              </w:rPr>
              <w:t>5</w:t>
            </w:r>
            <w:r>
              <w:rPr>
                <w:rFonts w:ascii="Century Schoolbook" w:hAnsi="Century Schoolbook" w:cs="Georgia"/>
                <w:spacing w:val="6"/>
              </w:rPr>
              <w:t>:3</w:t>
            </w:r>
            <w:r>
              <w:rPr>
                <w:rFonts w:ascii="Century Schoolbook" w:hAnsi="Century Schoolbook" w:cs="Georgia"/>
                <w:spacing w:val="11"/>
              </w:rPr>
              <w:t>0</w:t>
            </w:r>
            <w:r>
              <w:rPr>
                <w:rFonts w:ascii="Century Schoolbook" w:hAnsi="Century Schoolbook" w:cs="Georgia"/>
                <w:spacing w:val="6"/>
              </w:rPr>
              <w:t>-</w:t>
            </w:r>
            <w:r>
              <w:rPr>
                <w:rFonts w:ascii="Century Schoolbook" w:hAnsi="Century Schoolbook" w:cs="Georgia"/>
                <w:spacing w:val="11"/>
              </w:rPr>
              <w:t>8</w:t>
            </w:r>
            <w:r>
              <w:rPr>
                <w:rFonts w:ascii="Century Schoolbook" w:hAnsi="Century Schoolbook" w:cs="Georgia"/>
                <w:spacing w:val="6"/>
              </w:rPr>
              <w:t>:</w:t>
            </w:r>
            <w:r>
              <w:rPr>
                <w:rFonts w:ascii="Century Schoolbook" w:hAnsi="Century Schoolbook" w:cs="Georgia"/>
                <w:spacing w:val="11"/>
              </w:rPr>
              <w:t>0</w:t>
            </w:r>
            <w:r>
              <w:rPr>
                <w:rFonts w:ascii="Century Schoolbook" w:hAnsi="Century Schoolbook" w:cs="Georgia"/>
              </w:rPr>
              <w:t>0</w:t>
            </w:r>
            <w:r>
              <w:rPr>
                <w:rFonts w:ascii="Century Schoolbook" w:hAnsi="Century Schoolbook" w:cs="Georgia"/>
                <w:spacing w:val="16"/>
              </w:rPr>
              <w:t xml:space="preserve"> </w:t>
            </w:r>
            <w:r>
              <w:rPr>
                <w:rFonts w:ascii="Century Schoolbook" w:hAnsi="Century Schoolbook" w:cs="Georgia"/>
                <w:spacing w:val="12"/>
              </w:rPr>
              <w:t>p</w:t>
            </w:r>
            <w:r>
              <w:rPr>
                <w:rFonts w:ascii="Century Schoolbook" w:hAnsi="Century Schoolbook" w:cs="Georgia"/>
                <w:spacing w:val="5"/>
              </w:rPr>
              <w:t>.</w:t>
            </w:r>
            <w:r>
              <w:rPr>
                <w:rFonts w:ascii="Century Schoolbook" w:hAnsi="Century Schoolbook" w:cs="Georgia"/>
              </w:rPr>
              <w:t>m.</w:t>
            </w:r>
          </w:p>
        </w:tc>
        <w:tc>
          <w:tcPr>
            <w:tcW w:w="4030" w:type="dxa"/>
            <w:hideMark/>
          </w:tcPr>
          <w:p w14:paraId="7FC5A827" w14:textId="77777777" w:rsidR="00E50F53" w:rsidRPr="00B20740" w:rsidRDefault="00E50F53" w:rsidP="001009EB">
            <w:pPr>
              <w:widowControl w:val="0"/>
              <w:autoSpaceDE w:val="0"/>
              <w:autoSpaceDN w:val="0"/>
              <w:adjustRightInd w:val="0"/>
              <w:spacing w:before="69"/>
              <w:ind w:left="198"/>
              <w:rPr>
                <w:rFonts w:ascii="Century Schoolbook" w:hAnsi="Century Schoolbook"/>
                <w:i/>
              </w:rPr>
            </w:pPr>
            <w:r>
              <w:rPr>
                <w:rFonts w:ascii="Century Schoolbook" w:hAnsi="Century Schoolbook"/>
                <w:i/>
              </w:rPr>
              <w:t>ADR, Mediation, &amp; Collaborative Law</w:t>
            </w:r>
          </w:p>
        </w:tc>
      </w:tr>
      <w:tr w:rsidR="00E50F53" w14:paraId="70D47A0E" w14:textId="77777777" w:rsidTr="001009EB">
        <w:trPr>
          <w:trHeight w:hRule="exact" w:val="882"/>
        </w:trPr>
        <w:tc>
          <w:tcPr>
            <w:tcW w:w="2755" w:type="dxa"/>
            <w:hideMark/>
          </w:tcPr>
          <w:p w14:paraId="53BB1427" w14:textId="77777777" w:rsidR="00E50F53" w:rsidRDefault="00E50F53" w:rsidP="001009EB">
            <w:pPr>
              <w:widowControl w:val="0"/>
              <w:autoSpaceDE w:val="0"/>
              <w:autoSpaceDN w:val="0"/>
              <w:adjustRightInd w:val="0"/>
              <w:spacing w:before="69"/>
              <w:ind w:left="40"/>
              <w:rPr>
                <w:rFonts w:ascii="Century Schoolbook" w:hAnsi="Century Schoolbook"/>
              </w:rPr>
            </w:pPr>
            <w:r>
              <w:rPr>
                <w:rFonts w:ascii="Century Schoolbook" w:hAnsi="Century Schoolbook" w:cs="Georgia"/>
                <w:spacing w:val="12"/>
              </w:rPr>
              <w:t>A</w:t>
            </w:r>
            <w:r>
              <w:rPr>
                <w:rFonts w:ascii="Century Schoolbook" w:hAnsi="Century Schoolbook" w:cs="Georgia"/>
                <w:spacing w:val="11"/>
              </w:rPr>
              <w:t>p</w:t>
            </w:r>
            <w:r>
              <w:rPr>
                <w:rFonts w:ascii="Century Schoolbook" w:hAnsi="Century Schoolbook" w:cs="Georgia"/>
                <w:spacing w:val="7"/>
              </w:rPr>
              <w:t>r</w:t>
            </w:r>
            <w:r>
              <w:rPr>
                <w:rFonts w:ascii="Century Schoolbook" w:hAnsi="Century Schoolbook" w:cs="Georgia"/>
                <w:spacing w:val="6"/>
              </w:rPr>
              <w:t>i</w:t>
            </w:r>
            <w:r>
              <w:rPr>
                <w:rFonts w:ascii="Century Schoolbook" w:hAnsi="Century Schoolbook" w:cs="Georgia"/>
              </w:rPr>
              <w:t>l</w:t>
            </w:r>
            <w:r>
              <w:rPr>
                <w:rFonts w:ascii="Century Schoolbook" w:hAnsi="Century Schoolbook" w:cs="Georgia"/>
                <w:spacing w:val="10"/>
              </w:rPr>
              <w:t xml:space="preserve"> </w:t>
            </w:r>
            <w:r>
              <w:rPr>
                <w:rFonts w:ascii="Century Schoolbook" w:hAnsi="Century Schoolbook" w:cs="Georgia"/>
                <w:spacing w:val="7"/>
              </w:rPr>
              <w:t>3</w:t>
            </w:r>
            <w:r>
              <w:rPr>
                <w:rFonts w:ascii="Century Schoolbook" w:hAnsi="Century Schoolbook" w:cs="Georgia"/>
              </w:rPr>
              <w:t>,</w:t>
            </w:r>
            <w:r>
              <w:rPr>
                <w:rFonts w:ascii="Century Schoolbook" w:hAnsi="Century Schoolbook" w:cs="Georgia"/>
                <w:spacing w:val="8"/>
              </w:rPr>
              <w:t xml:space="preserve"> </w:t>
            </w:r>
            <w:r>
              <w:rPr>
                <w:rFonts w:ascii="Century Schoolbook" w:hAnsi="Century Schoolbook" w:cs="Georgia"/>
                <w:spacing w:val="10"/>
              </w:rPr>
              <w:t>2</w:t>
            </w:r>
            <w:r>
              <w:rPr>
                <w:rFonts w:ascii="Century Schoolbook" w:hAnsi="Century Schoolbook" w:cs="Georgia"/>
                <w:spacing w:val="11"/>
              </w:rPr>
              <w:t>0</w:t>
            </w:r>
            <w:r>
              <w:rPr>
                <w:rFonts w:ascii="Century Schoolbook" w:hAnsi="Century Schoolbook" w:cs="Georgia"/>
                <w:spacing w:val="7"/>
              </w:rPr>
              <w:t>1</w:t>
            </w:r>
            <w:r>
              <w:rPr>
                <w:rFonts w:ascii="Century Schoolbook" w:hAnsi="Century Schoolbook" w:cs="Georgia"/>
              </w:rPr>
              <w:t>8 *</w:t>
            </w:r>
          </w:p>
        </w:tc>
        <w:tc>
          <w:tcPr>
            <w:tcW w:w="2755" w:type="dxa"/>
            <w:hideMark/>
          </w:tcPr>
          <w:p w14:paraId="4B00FD20" w14:textId="77777777" w:rsidR="00E50F53" w:rsidRDefault="00E50F53" w:rsidP="001009EB">
            <w:pPr>
              <w:widowControl w:val="0"/>
              <w:autoSpaceDE w:val="0"/>
              <w:autoSpaceDN w:val="0"/>
              <w:adjustRightInd w:val="0"/>
              <w:spacing w:before="69"/>
              <w:ind w:left="343"/>
              <w:rPr>
                <w:rFonts w:ascii="Century Schoolbook" w:hAnsi="Century Schoolbook"/>
              </w:rPr>
            </w:pPr>
            <w:r>
              <w:rPr>
                <w:rFonts w:ascii="Century Schoolbook" w:hAnsi="Century Schoolbook" w:cs="Georgia"/>
                <w:spacing w:val="11"/>
              </w:rPr>
              <w:t>5</w:t>
            </w:r>
            <w:r>
              <w:rPr>
                <w:rFonts w:ascii="Century Schoolbook" w:hAnsi="Century Schoolbook" w:cs="Georgia"/>
                <w:spacing w:val="6"/>
              </w:rPr>
              <w:t>:</w:t>
            </w:r>
            <w:r>
              <w:rPr>
                <w:rFonts w:ascii="Century Schoolbook" w:hAnsi="Century Schoolbook" w:cs="Georgia"/>
                <w:spacing w:val="11"/>
              </w:rPr>
              <w:t>30</w:t>
            </w:r>
            <w:r>
              <w:rPr>
                <w:rFonts w:ascii="Century Schoolbook" w:hAnsi="Century Schoolbook" w:cs="Georgia"/>
                <w:spacing w:val="6"/>
              </w:rPr>
              <w:t>-</w:t>
            </w:r>
            <w:r>
              <w:rPr>
                <w:rFonts w:ascii="Century Schoolbook" w:hAnsi="Century Schoolbook" w:cs="Georgia"/>
                <w:spacing w:val="11"/>
              </w:rPr>
              <w:t>8</w:t>
            </w:r>
            <w:r>
              <w:rPr>
                <w:rFonts w:ascii="Century Schoolbook" w:hAnsi="Century Schoolbook" w:cs="Georgia"/>
                <w:spacing w:val="6"/>
              </w:rPr>
              <w:t>:</w:t>
            </w:r>
            <w:r>
              <w:rPr>
                <w:rFonts w:ascii="Century Schoolbook" w:hAnsi="Century Schoolbook" w:cs="Georgia"/>
                <w:spacing w:val="11"/>
              </w:rPr>
              <w:t>0</w:t>
            </w:r>
            <w:r>
              <w:rPr>
                <w:rFonts w:ascii="Century Schoolbook" w:hAnsi="Century Schoolbook" w:cs="Georgia"/>
              </w:rPr>
              <w:t>0</w:t>
            </w:r>
            <w:r>
              <w:rPr>
                <w:rFonts w:ascii="Century Schoolbook" w:hAnsi="Century Schoolbook" w:cs="Georgia"/>
                <w:spacing w:val="16"/>
              </w:rPr>
              <w:t xml:space="preserve"> </w:t>
            </w:r>
            <w:r>
              <w:rPr>
                <w:rFonts w:ascii="Century Schoolbook" w:hAnsi="Century Schoolbook" w:cs="Georgia"/>
                <w:spacing w:val="12"/>
              </w:rPr>
              <w:t>p</w:t>
            </w:r>
            <w:r>
              <w:rPr>
                <w:rFonts w:ascii="Century Schoolbook" w:hAnsi="Century Schoolbook" w:cs="Georgia"/>
                <w:spacing w:val="5"/>
              </w:rPr>
              <w:t>.</w:t>
            </w:r>
            <w:r>
              <w:rPr>
                <w:rFonts w:ascii="Century Schoolbook" w:hAnsi="Century Schoolbook" w:cs="Georgia"/>
              </w:rPr>
              <w:t>m.</w:t>
            </w:r>
          </w:p>
        </w:tc>
        <w:tc>
          <w:tcPr>
            <w:tcW w:w="4030" w:type="dxa"/>
            <w:hideMark/>
          </w:tcPr>
          <w:p w14:paraId="7FFB901C" w14:textId="77777777" w:rsidR="00E50F53" w:rsidRPr="00B20740" w:rsidRDefault="00E50F53" w:rsidP="001009EB">
            <w:pPr>
              <w:widowControl w:val="0"/>
              <w:autoSpaceDE w:val="0"/>
              <w:autoSpaceDN w:val="0"/>
              <w:adjustRightInd w:val="0"/>
              <w:spacing w:before="69"/>
              <w:ind w:left="198"/>
              <w:rPr>
                <w:rFonts w:ascii="Century Schoolbook" w:hAnsi="Century Schoolbook"/>
                <w:i/>
              </w:rPr>
            </w:pPr>
            <w:r>
              <w:rPr>
                <w:rFonts w:ascii="Century Schoolbook" w:hAnsi="Century Schoolbook"/>
                <w:i/>
              </w:rPr>
              <w:t>But I Saw it in the Movies</w:t>
            </w:r>
          </w:p>
        </w:tc>
      </w:tr>
    </w:tbl>
    <w:p w14:paraId="225B5CE7" w14:textId="77777777" w:rsidR="00E50F53" w:rsidRDefault="00E50F53" w:rsidP="00E50F53">
      <w:pPr>
        <w:pStyle w:val="Heading2"/>
        <w:jc w:val="left"/>
      </w:pPr>
    </w:p>
    <w:p w14:paraId="2607E076" w14:textId="77777777" w:rsidR="00E50F53" w:rsidRDefault="00E50F53" w:rsidP="00E50F53">
      <w:pPr>
        <w:rPr>
          <w:rFonts w:ascii="Century Schoolbook" w:hAnsi="Century Schoolbook"/>
        </w:rPr>
      </w:pPr>
      <w:r>
        <w:rPr>
          <w:rFonts w:ascii="Century Schoolbook" w:hAnsi="Century Schoolbook"/>
        </w:rPr>
        <w:t>*First Tuesday of the month</w:t>
      </w:r>
    </w:p>
    <w:p w14:paraId="5ED8367F" w14:textId="77777777" w:rsidR="00E50F53" w:rsidRDefault="00E50F53" w:rsidP="00102232">
      <w:pPr>
        <w:rPr>
          <w:rFonts w:ascii="Century Schoolbook" w:hAnsi="Century Schoolbook"/>
          <w:b/>
          <w:bCs/>
        </w:rPr>
      </w:pPr>
    </w:p>
    <w:p w14:paraId="67F3B748" w14:textId="079000A8" w:rsidR="00102232" w:rsidRPr="00102232" w:rsidRDefault="00102232" w:rsidP="00114A91">
      <w:pPr>
        <w:pStyle w:val="Heading2"/>
      </w:pPr>
      <w:r w:rsidRPr="00102232">
        <w:lastRenderedPageBreak/>
        <w:t>AMERICAN INNS OF COURT</w:t>
      </w:r>
    </w:p>
    <w:p w14:paraId="0BCB22AC" w14:textId="3124C736" w:rsidR="00102232" w:rsidRPr="00102232" w:rsidRDefault="00102232" w:rsidP="00D01868">
      <w:pPr>
        <w:ind w:firstLine="720"/>
        <w:jc w:val="both"/>
        <w:rPr>
          <w:rFonts w:ascii="Century Schoolbook" w:hAnsi="Century Schoolbook"/>
        </w:rPr>
      </w:pPr>
      <w:r w:rsidRPr="00102232">
        <w:rPr>
          <w:rFonts w:ascii="Century Schoolbook" w:hAnsi="Century Schoolbook"/>
        </w:rPr>
        <w:t>The American Inns of Court is the fastest growing legal organization in the country. Today, there are over 350 chartered American Inns of Court in forty-eight states and the</w:t>
      </w:r>
      <w:r w:rsidR="00114A91">
        <w:rPr>
          <w:rFonts w:ascii="Century Schoolbook" w:hAnsi="Century Schoolbook"/>
        </w:rPr>
        <w:t xml:space="preserve"> </w:t>
      </w:r>
      <w:r w:rsidRPr="00102232">
        <w:rPr>
          <w:rFonts w:ascii="Century Schoolbook" w:hAnsi="Century Schoolbook"/>
        </w:rPr>
        <w:t>District of Columbia. More than 24,000 state, federal, and administrative law judges,</w:t>
      </w:r>
      <w:r w:rsidR="00114A91">
        <w:rPr>
          <w:rFonts w:ascii="Century Schoolbook" w:hAnsi="Century Schoolbook"/>
        </w:rPr>
        <w:t xml:space="preserve"> </w:t>
      </w:r>
      <w:r w:rsidRPr="00102232">
        <w:rPr>
          <w:rFonts w:ascii="Century Schoolbook" w:hAnsi="Century Schoolbook"/>
        </w:rPr>
        <w:t xml:space="preserve">attorneys, legal scholars, and </w:t>
      </w:r>
      <w:r w:rsidR="00A433CF">
        <w:rPr>
          <w:rFonts w:ascii="Century Schoolbook" w:hAnsi="Century Schoolbook"/>
        </w:rPr>
        <w:t xml:space="preserve">law </w:t>
      </w:r>
      <w:r w:rsidRPr="00102232">
        <w:rPr>
          <w:rFonts w:ascii="Century Schoolbook" w:hAnsi="Century Schoolbook"/>
        </w:rPr>
        <w:t>students are currently active</w:t>
      </w:r>
      <w:r w:rsidR="00114A91">
        <w:rPr>
          <w:rFonts w:ascii="Century Schoolbook" w:hAnsi="Century Schoolbook"/>
        </w:rPr>
        <w:t xml:space="preserve"> </w:t>
      </w:r>
      <w:r w:rsidRPr="00102232">
        <w:rPr>
          <w:rFonts w:ascii="Century Schoolbook" w:hAnsi="Century Schoolbook"/>
        </w:rPr>
        <w:t>members of an American Inn of Court, and there are 51,000 alumni members.</w:t>
      </w:r>
    </w:p>
    <w:p w14:paraId="0AFDC7FA"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rPr>
        <w:t>American Inns of Court are patterned after the English Inns of Court that began in</w:t>
      </w:r>
      <w:r w:rsidR="002762CD">
        <w:rPr>
          <w:rFonts w:ascii="Century Schoolbook" w:hAnsi="Century Schoolbook"/>
        </w:rPr>
        <w:t xml:space="preserve"> </w:t>
      </w:r>
      <w:r w:rsidRPr="00102232">
        <w:rPr>
          <w:rFonts w:ascii="Century Schoolbook" w:hAnsi="Century Schoolbook"/>
        </w:rPr>
        <w:t>1292 when King Edward I directed his Chief Justice to satisfy a growing need for skilled</w:t>
      </w:r>
      <w:r w:rsidR="00114A91">
        <w:rPr>
          <w:rFonts w:ascii="Century Schoolbook" w:hAnsi="Century Schoolbook"/>
        </w:rPr>
        <w:t xml:space="preserve"> </w:t>
      </w:r>
      <w:r w:rsidRPr="00102232">
        <w:rPr>
          <w:rFonts w:ascii="Century Schoolbook" w:hAnsi="Century Schoolbook"/>
        </w:rPr>
        <w:t>advocates at the Royal Court at Westminster. The English Inns of Court grew in number</w:t>
      </w:r>
      <w:r w:rsidR="00114A91">
        <w:rPr>
          <w:rFonts w:ascii="Century Schoolbook" w:hAnsi="Century Schoolbook"/>
        </w:rPr>
        <w:t xml:space="preserve"> </w:t>
      </w:r>
      <w:r w:rsidRPr="00102232">
        <w:rPr>
          <w:rFonts w:ascii="Century Schoolbook" w:hAnsi="Century Schoolbook"/>
        </w:rPr>
        <w:t>and importance during the Middle Ages. They emphasized the value of learning the craft</w:t>
      </w:r>
      <w:r w:rsidR="00114A91">
        <w:rPr>
          <w:rFonts w:ascii="Century Schoolbook" w:hAnsi="Century Schoolbook"/>
        </w:rPr>
        <w:t xml:space="preserve"> </w:t>
      </w:r>
      <w:r w:rsidRPr="00102232">
        <w:rPr>
          <w:rFonts w:ascii="Century Schoolbook" w:hAnsi="Century Schoolbook"/>
        </w:rPr>
        <w:t>of lawyering from those already established in the profession. Their collegial environment</w:t>
      </w:r>
      <w:r w:rsidR="00114A91">
        <w:rPr>
          <w:rFonts w:ascii="Century Schoolbook" w:hAnsi="Century Schoolbook"/>
        </w:rPr>
        <w:t xml:space="preserve"> </w:t>
      </w:r>
      <w:r w:rsidRPr="00102232">
        <w:rPr>
          <w:rFonts w:ascii="Century Schoolbook" w:hAnsi="Century Schoolbook"/>
        </w:rPr>
        <w:t>fostered common goals and nurtured professional ideals and ethics.</w:t>
      </w:r>
    </w:p>
    <w:p w14:paraId="44ED6ABB"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rPr>
        <w:t>In 1977 Chief Justice Warren E. Burger and other American lawyers and judges</w:t>
      </w:r>
      <w:r w:rsidR="00114A91">
        <w:rPr>
          <w:rFonts w:ascii="Century Schoolbook" w:hAnsi="Century Schoolbook"/>
        </w:rPr>
        <w:t xml:space="preserve"> </w:t>
      </w:r>
      <w:r w:rsidRPr="00102232">
        <w:rPr>
          <w:rFonts w:ascii="Century Schoolbook" w:hAnsi="Century Schoolbook"/>
        </w:rPr>
        <w:t>spent two weeks in England as part the Anglo-American Exchange. They were</w:t>
      </w:r>
      <w:r w:rsidR="00114A91">
        <w:rPr>
          <w:rFonts w:ascii="Century Schoolbook" w:hAnsi="Century Schoolbook"/>
        </w:rPr>
        <w:t xml:space="preserve"> </w:t>
      </w:r>
      <w:r w:rsidRPr="00102232">
        <w:rPr>
          <w:rFonts w:ascii="Century Schoolbook" w:hAnsi="Century Schoolbook"/>
        </w:rPr>
        <w:t>particularly impressed with the collegial approach of the English Inns of Court and with</w:t>
      </w:r>
      <w:r w:rsidR="00114A91">
        <w:rPr>
          <w:rFonts w:ascii="Century Schoolbook" w:hAnsi="Century Schoolbook"/>
        </w:rPr>
        <w:t xml:space="preserve"> </w:t>
      </w:r>
      <w:r w:rsidRPr="00102232">
        <w:rPr>
          <w:rFonts w:ascii="Century Schoolbook" w:hAnsi="Century Schoolbook"/>
        </w:rPr>
        <w:t>the way in which the Inns passed on to new lawyers the decorum, civility, and</w:t>
      </w:r>
      <w:r w:rsidR="00114A91">
        <w:rPr>
          <w:rFonts w:ascii="Century Schoolbook" w:hAnsi="Century Schoolbook"/>
        </w:rPr>
        <w:t xml:space="preserve"> </w:t>
      </w:r>
      <w:r w:rsidRPr="00102232">
        <w:rPr>
          <w:rFonts w:ascii="Century Schoolbook" w:hAnsi="Century Schoolbook"/>
        </w:rPr>
        <w:t>professional standards necessary for a properly functioning bar. Following his return,</w:t>
      </w:r>
      <w:r w:rsidR="00114A91">
        <w:rPr>
          <w:rFonts w:ascii="Century Schoolbook" w:hAnsi="Century Schoolbook"/>
        </w:rPr>
        <w:t xml:space="preserve"> </w:t>
      </w:r>
      <w:r w:rsidRPr="00102232">
        <w:rPr>
          <w:rFonts w:ascii="Century Schoolbook" w:hAnsi="Century Schoolbook"/>
        </w:rPr>
        <w:t>Chief Justice Burger authorized a pilot program that could be adapted to the realities of</w:t>
      </w:r>
      <w:r w:rsidR="00114A91">
        <w:rPr>
          <w:rFonts w:ascii="Century Schoolbook" w:hAnsi="Century Schoolbook"/>
        </w:rPr>
        <w:t xml:space="preserve"> </w:t>
      </w:r>
      <w:r w:rsidRPr="00102232">
        <w:rPr>
          <w:rFonts w:ascii="Century Schoolbook" w:hAnsi="Century Schoolbook"/>
        </w:rPr>
        <w:t>law practice in the United States.</w:t>
      </w:r>
    </w:p>
    <w:p w14:paraId="63246884"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rPr>
        <w:t>Chief Justice Burger, former Solicitor General Rex Lee, and Senior United States</w:t>
      </w:r>
      <w:r w:rsidR="00114A91">
        <w:rPr>
          <w:rFonts w:ascii="Century Schoolbook" w:hAnsi="Century Schoolbook"/>
        </w:rPr>
        <w:t xml:space="preserve"> </w:t>
      </w:r>
      <w:r w:rsidRPr="00102232">
        <w:rPr>
          <w:rFonts w:ascii="Century Schoolbook" w:hAnsi="Century Schoolbook"/>
        </w:rPr>
        <w:t>District Judge A. Sherman Christensen founded the first American Inn of Court in 1980. The Inn was affiliated with the J. Reuben Clark School of Law at Brigham Young University</w:t>
      </w:r>
      <w:r w:rsidR="00114A91">
        <w:rPr>
          <w:rFonts w:ascii="Century Schoolbook" w:hAnsi="Century Schoolbook"/>
        </w:rPr>
        <w:t xml:space="preserve"> </w:t>
      </w:r>
      <w:r w:rsidRPr="00102232">
        <w:rPr>
          <w:rFonts w:ascii="Century Schoolbook" w:hAnsi="Century Schoolbook"/>
        </w:rPr>
        <w:t>in Provo, Utah. The number of Inns increased slowly at first, but the growth of the</w:t>
      </w:r>
      <w:r w:rsidR="00114A91">
        <w:rPr>
          <w:rFonts w:ascii="Century Schoolbook" w:hAnsi="Century Schoolbook"/>
        </w:rPr>
        <w:t xml:space="preserve"> </w:t>
      </w:r>
      <w:r w:rsidRPr="00102232">
        <w:rPr>
          <w:rFonts w:ascii="Century Schoolbook" w:hAnsi="Century Schoolbook"/>
        </w:rPr>
        <w:t>movement began to accelerate in 1985 with the creation of the American Inns of Court</w:t>
      </w:r>
      <w:r w:rsidR="00114A91">
        <w:rPr>
          <w:rFonts w:ascii="Century Schoolbook" w:hAnsi="Century Schoolbook"/>
        </w:rPr>
        <w:t xml:space="preserve"> </w:t>
      </w:r>
      <w:r w:rsidRPr="00102232">
        <w:rPr>
          <w:rFonts w:ascii="Century Schoolbook" w:hAnsi="Century Schoolbook"/>
        </w:rPr>
        <w:t xml:space="preserve">Foundation. </w:t>
      </w:r>
    </w:p>
    <w:p w14:paraId="06CA6EF7" w14:textId="5671C560" w:rsidR="00102232" w:rsidRPr="00102232" w:rsidRDefault="00102232" w:rsidP="00D01868">
      <w:pPr>
        <w:ind w:firstLine="720"/>
        <w:jc w:val="both"/>
        <w:rPr>
          <w:rFonts w:ascii="Century Schoolbook" w:hAnsi="Century Schoolbook"/>
        </w:rPr>
      </w:pPr>
      <w:r w:rsidRPr="00102232">
        <w:rPr>
          <w:rFonts w:ascii="Century Schoolbook" w:hAnsi="Century Schoolbook"/>
        </w:rPr>
        <w:t>The Hamilton Burnett AIC, Tennessee’s first American Inn of Court, was founded</w:t>
      </w:r>
      <w:r w:rsidR="00114A91">
        <w:rPr>
          <w:rFonts w:ascii="Century Schoolbook" w:hAnsi="Century Schoolbook"/>
        </w:rPr>
        <w:t xml:space="preserve"> </w:t>
      </w:r>
      <w:r w:rsidRPr="00102232">
        <w:rPr>
          <w:rFonts w:ascii="Century Schoolbook" w:hAnsi="Century Schoolbook"/>
        </w:rPr>
        <w:t>in 1988 in Knoxville. The Harry Phillips AIC, Tennessee’s second Inn, was</w:t>
      </w:r>
      <w:r w:rsidR="00CD131F">
        <w:rPr>
          <w:rFonts w:ascii="Century Schoolbook" w:hAnsi="Century Schoolbook"/>
        </w:rPr>
        <w:t xml:space="preserve"> formed in 1990. Since then, six</w:t>
      </w:r>
      <w:r w:rsidRPr="00102232">
        <w:rPr>
          <w:rFonts w:ascii="Century Schoolbook" w:hAnsi="Century Schoolbook"/>
        </w:rPr>
        <w:t xml:space="preserve"> other Inns have been formed in Tennessee — The Leo Bearman, Sr. AIC</w:t>
      </w:r>
      <w:r w:rsidR="00114A91">
        <w:rPr>
          <w:rFonts w:ascii="Century Schoolbook" w:hAnsi="Century Schoolbook"/>
        </w:rPr>
        <w:t xml:space="preserve"> </w:t>
      </w:r>
      <w:r w:rsidRPr="00102232">
        <w:rPr>
          <w:rFonts w:ascii="Century Schoolbook" w:hAnsi="Century Schoolbook"/>
        </w:rPr>
        <w:t>in Memphis in 1995; The Tennessee John Marshall AIC in Franklin in 1997; The Andrew</w:t>
      </w:r>
      <w:r w:rsidR="00114A91">
        <w:rPr>
          <w:rFonts w:ascii="Century Schoolbook" w:hAnsi="Century Schoolbook"/>
        </w:rPr>
        <w:t xml:space="preserve"> </w:t>
      </w:r>
      <w:r w:rsidRPr="00102232">
        <w:rPr>
          <w:rFonts w:ascii="Century Schoolbook" w:hAnsi="Century Schoolbook"/>
        </w:rPr>
        <w:t>Jackson AIC in Murfreesboro in 1998; The Justices Ray L. Brock,</w:t>
      </w:r>
      <w:r w:rsidR="00114A91">
        <w:rPr>
          <w:rFonts w:ascii="Century Schoolbook" w:hAnsi="Century Schoolbook"/>
        </w:rPr>
        <w:t xml:space="preserve"> </w:t>
      </w:r>
      <w:r w:rsidRPr="00102232">
        <w:rPr>
          <w:rFonts w:ascii="Century Schoolbook" w:hAnsi="Century Schoolbook"/>
        </w:rPr>
        <w:t>Jr.-Robert E. Cooper AIC</w:t>
      </w:r>
      <w:r w:rsidR="00114A91">
        <w:rPr>
          <w:rFonts w:ascii="Century Schoolbook" w:hAnsi="Century Schoolbook"/>
        </w:rPr>
        <w:t xml:space="preserve"> </w:t>
      </w:r>
      <w:r w:rsidRPr="00102232">
        <w:rPr>
          <w:rFonts w:ascii="Century Schoolbook" w:hAnsi="Century Schoolbook"/>
        </w:rPr>
        <w:t>in Chattanooga in 2001; The Howell Edmunds Jackson AIC</w:t>
      </w:r>
      <w:r w:rsidR="00114A91">
        <w:rPr>
          <w:rFonts w:ascii="Century Schoolbook" w:hAnsi="Century Schoolbook"/>
        </w:rPr>
        <w:t xml:space="preserve"> </w:t>
      </w:r>
      <w:r w:rsidRPr="00102232">
        <w:rPr>
          <w:rFonts w:ascii="Century Schoolbook" w:hAnsi="Century Schoolbook"/>
        </w:rPr>
        <w:t>in Jackson in 2010</w:t>
      </w:r>
      <w:r w:rsidR="00D57EFB">
        <w:rPr>
          <w:rFonts w:ascii="Century Schoolbook" w:hAnsi="Century Schoolbook"/>
        </w:rPr>
        <w:t>;</w:t>
      </w:r>
      <w:r w:rsidR="00D57EFB" w:rsidRPr="00D57EFB">
        <w:rPr>
          <w:rFonts w:ascii="Century Schoolbook" w:hAnsi="Century Schoolbook"/>
        </w:rPr>
        <w:t xml:space="preserve"> </w:t>
      </w:r>
      <w:r w:rsidR="00A433CF">
        <w:rPr>
          <w:rFonts w:ascii="Century Schoolbook" w:hAnsi="Century Schoolbook"/>
        </w:rPr>
        <w:t xml:space="preserve">and </w:t>
      </w:r>
      <w:r w:rsidR="00D57EFB">
        <w:rPr>
          <w:rFonts w:ascii="Century Schoolbook" w:hAnsi="Century Schoolbook"/>
        </w:rPr>
        <w:t>the Belmont University College of Law AIC in Nashville in 2011</w:t>
      </w:r>
      <w:r w:rsidRPr="00102232">
        <w:rPr>
          <w:rFonts w:ascii="Century Schoolbook" w:hAnsi="Century Schoolbook"/>
        </w:rPr>
        <w:t xml:space="preserve">. </w:t>
      </w:r>
    </w:p>
    <w:p w14:paraId="1F0FB97F" w14:textId="77777777" w:rsidR="00102232" w:rsidRPr="00102232" w:rsidRDefault="00102232" w:rsidP="00102232">
      <w:pPr>
        <w:rPr>
          <w:rFonts w:ascii="Century Schoolbook" w:hAnsi="Century Schoolbook"/>
        </w:rPr>
      </w:pPr>
      <w:r w:rsidRPr="00102232">
        <w:rPr>
          <w:rFonts w:ascii="Century Schoolbook" w:hAnsi="Century Schoolbook"/>
        </w:rPr>
        <w:t xml:space="preserve"> </w:t>
      </w:r>
    </w:p>
    <w:p w14:paraId="394C06B8" w14:textId="77777777" w:rsidR="00114A91" w:rsidRDefault="00114A91" w:rsidP="00102232">
      <w:pPr>
        <w:rPr>
          <w:rFonts w:ascii="Century Schoolbook" w:hAnsi="Century Schoolbook"/>
          <w:b/>
          <w:bCs/>
        </w:rPr>
      </w:pPr>
    </w:p>
    <w:p w14:paraId="34AA828F" w14:textId="77777777" w:rsidR="00114A91" w:rsidRDefault="00114A91" w:rsidP="00102232">
      <w:pPr>
        <w:rPr>
          <w:rFonts w:ascii="Century Schoolbook" w:hAnsi="Century Schoolbook"/>
          <w:b/>
          <w:bCs/>
        </w:rPr>
      </w:pPr>
    </w:p>
    <w:p w14:paraId="0C5F66E4" w14:textId="77777777" w:rsidR="00114A91" w:rsidRDefault="00114A91" w:rsidP="00102232">
      <w:pPr>
        <w:rPr>
          <w:rFonts w:ascii="Century Schoolbook" w:hAnsi="Century Schoolbook"/>
          <w:b/>
          <w:bCs/>
        </w:rPr>
      </w:pPr>
    </w:p>
    <w:p w14:paraId="42FB027C" w14:textId="77777777" w:rsidR="00102232" w:rsidRPr="00102232" w:rsidRDefault="00614AA0" w:rsidP="00114A91">
      <w:pPr>
        <w:pStyle w:val="Heading2"/>
      </w:pPr>
      <w:r>
        <w:lastRenderedPageBreak/>
        <w:t>M</w:t>
      </w:r>
      <w:r w:rsidR="00102232" w:rsidRPr="00102232">
        <w:t>ISSION OF THE AMERICAN INNS OF COURT</w:t>
      </w:r>
    </w:p>
    <w:p w14:paraId="329B17BA"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rPr>
        <w:t>The Mission of the American Inns of Court is to foster excellence in</w:t>
      </w:r>
      <w:r w:rsidR="00DB365B">
        <w:rPr>
          <w:rFonts w:ascii="Century Schoolbook" w:hAnsi="Century Schoolbook"/>
        </w:rPr>
        <w:t xml:space="preserve"> </w:t>
      </w:r>
      <w:r w:rsidRPr="00102232">
        <w:rPr>
          <w:rFonts w:ascii="Century Schoolbook" w:hAnsi="Century Schoolbook"/>
        </w:rPr>
        <w:t>professionalism, ethics, civility, and legal skills for judges, lawyers, academicians, and</w:t>
      </w:r>
      <w:r w:rsidR="00DB365B">
        <w:rPr>
          <w:rFonts w:ascii="Century Schoolbook" w:hAnsi="Century Schoolbook"/>
        </w:rPr>
        <w:t xml:space="preserve"> </w:t>
      </w:r>
      <w:r w:rsidRPr="00102232">
        <w:rPr>
          <w:rFonts w:ascii="Century Schoolbook" w:hAnsi="Century Schoolbook"/>
        </w:rPr>
        <w:t>students of the law in order to perfect the quality, availability and efficiency of justice in</w:t>
      </w:r>
      <w:r w:rsidR="00DB365B">
        <w:rPr>
          <w:rFonts w:ascii="Century Schoolbook" w:hAnsi="Century Schoolbook"/>
        </w:rPr>
        <w:t xml:space="preserve"> </w:t>
      </w:r>
      <w:r w:rsidRPr="00102232">
        <w:rPr>
          <w:rFonts w:ascii="Century Schoolbook" w:hAnsi="Century Schoolbook"/>
        </w:rPr>
        <w:t>the United States.</w:t>
      </w:r>
    </w:p>
    <w:p w14:paraId="02EA1BC2" w14:textId="77777777" w:rsidR="00102232" w:rsidRPr="00102232" w:rsidRDefault="00102232" w:rsidP="00114A91">
      <w:pPr>
        <w:pStyle w:val="Heading2"/>
      </w:pPr>
      <w:r w:rsidRPr="00102232">
        <w:t>PROFESSIONAL CREED</w:t>
      </w:r>
    </w:p>
    <w:p w14:paraId="6A378524"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b/>
          <w:bCs/>
        </w:rPr>
        <w:t>Whereas</w:t>
      </w:r>
      <w:r w:rsidRPr="00102232">
        <w:rPr>
          <w:rFonts w:ascii="Century Schoolbook" w:hAnsi="Century Schoolbook"/>
        </w:rPr>
        <w:t>, the Rule of Law is essential to preserving and protecting the rights and</w:t>
      </w:r>
      <w:r w:rsidR="00DB365B">
        <w:rPr>
          <w:rFonts w:ascii="Century Schoolbook" w:hAnsi="Century Schoolbook"/>
        </w:rPr>
        <w:t xml:space="preserve"> </w:t>
      </w:r>
      <w:r w:rsidRPr="00102232">
        <w:rPr>
          <w:rFonts w:ascii="Century Schoolbook" w:hAnsi="Century Schoolbook"/>
        </w:rPr>
        <w:t>liberties of a free people; and</w:t>
      </w:r>
    </w:p>
    <w:p w14:paraId="6EFBA19A"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b/>
          <w:bCs/>
        </w:rPr>
        <w:t>Whereas</w:t>
      </w:r>
      <w:r w:rsidRPr="00102232">
        <w:rPr>
          <w:rFonts w:ascii="Century Schoolbook" w:hAnsi="Century Schoolbook"/>
        </w:rPr>
        <w:t>, throughout history, lawyers and judges have preserved, protected and</w:t>
      </w:r>
      <w:r w:rsidR="00DB365B">
        <w:rPr>
          <w:rFonts w:ascii="Century Schoolbook" w:hAnsi="Century Schoolbook"/>
        </w:rPr>
        <w:t xml:space="preserve"> </w:t>
      </w:r>
      <w:r w:rsidRPr="00102232">
        <w:rPr>
          <w:rFonts w:ascii="Century Schoolbook" w:hAnsi="Century Schoolbook"/>
        </w:rPr>
        <w:t>defended the Rule of Law in order to ensure justice for all; and</w:t>
      </w:r>
    </w:p>
    <w:p w14:paraId="46737486"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b/>
          <w:bCs/>
        </w:rPr>
        <w:t>Whereas</w:t>
      </w:r>
      <w:r w:rsidRPr="00102232">
        <w:rPr>
          <w:rFonts w:ascii="Century Schoolbook" w:hAnsi="Century Schoolbook"/>
        </w:rPr>
        <w:t>, preservation and promulgation of the highest standards of excellence</w:t>
      </w:r>
      <w:r w:rsidR="00DB365B">
        <w:rPr>
          <w:rFonts w:ascii="Century Schoolbook" w:hAnsi="Century Schoolbook"/>
        </w:rPr>
        <w:t xml:space="preserve"> </w:t>
      </w:r>
      <w:r w:rsidRPr="00102232">
        <w:rPr>
          <w:rFonts w:ascii="Century Schoolbook" w:hAnsi="Century Schoolbook"/>
        </w:rPr>
        <w:t>in professionalism, ethics, civility, and legal skills are essential to achieving justice under</w:t>
      </w:r>
      <w:r w:rsidR="00DB365B">
        <w:rPr>
          <w:rFonts w:ascii="Century Schoolbook" w:hAnsi="Century Schoolbook"/>
        </w:rPr>
        <w:t xml:space="preserve"> </w:t>
      </w:r>
      <w:r w:rsidRPr="00102232">
        <w:rPr>
          <w:rFonts w:ascii="Century Schoolbook" w:hAnsi="Century Schoolbook"/>
        </w:rPr>
        <w:t>the Rule of Law;</w:t>
      </w:r>
    </w:p>
    <w:p w14:paraId="564A21F4"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b/>
          <w:bCs/>
        </w:rPr>
        <w:t>Now therefore</w:t>
      </w:r>
      <w:r w:rsidRPr="00102232">
        <w:rPr>
          <w:rFonts w:ascii="Century Schoolbook" w:hAnsi="Century Schoolbook"/>
        </w:rPr>
        <w:t>, as a member of an American Inn of Court, I hereby adopt this</w:t>
      </w:r>
      <w:r w:rsidR="00DB365B">
        <w:rPr>
          <w:rFonts w:ascii="Century Schoolbook" w:hAnsi="Century Schoolbook"/>
        </w:rPr>
        <w:t xml:space="preserve"> </w:t>
      </w:r>
      <w:r w:rsidRPr="00102232">
        <w:rPr>
          <w:rFonts w:ascii="Century Schoolbook" w:hAnsi="Century Schoolbook"/>
        </w:rPr>
        <w:t>professional creed with a pledge to honor its principles and practices:</w:t>
      </w:r>
    </w:p>
    <w:p w14:paraId="75056F58"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rPr>
        <w:t>I will treat the practice of law as a learned profession and will uphold the standards</w:t>
      </w:r>
      <w:r w:rsidR="00DB365B">
        <w:rPr>
          <w:rFonts w:ascii="Century Schoolbook" w:hAnsi="Century Schoolbook"/>
        </w:rPr>
        <w:t xml:space="preserve"> </w:t>
      </w:r>
      <w:r w:rsidRPr="00102232">
        <w:rPr>
          <w:rFonts w:ascii="Century Schoolbook" w:hAnsi="Century Schoolbook"/>
        </w:rPr>
        <w:t>of the profession with dignity, civility and courtesy.</w:t>
      </w:r>
    </w:p>
    <w:p w14:paraId="6C8D7DC6"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rPr>
        <w:t>I will value my integrity above all. My word is my bond.</w:t>
      </w:r>
    </w:p>
    <w:p w14:paraId="0B1F0A0C"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rPr>
        <w:t>I will develop my practice with dignity and will be mindful in my communications</w:t>
      </w:r>
      <w:r w:rsidR="00DB365B">
        <w:rPr>
          <w:rFonts w:ascii="Century Schoolbook" w:hAnsi="Century Schoolbook"/>
        </w:rPr>
        <w:t xml:space="preserve"> </w:t>
      </w:r>
      <w:r w:rsidRPr="00102232">
        <w:rPr>
          <w:rFonts w:ascii="Century Schoolbook" w:hAnsi="Century Schoolbook"/>
        </w:rPr>
        <w:t>with the public that what is constitutionally permissible may not be professionally</w:t>
      </w:r>
      <w:r w:rsidR="00DB365B">
        <w:rPr>
          <w:rFonts w:ascii="Century Schoolbook" w:hAnsi="Century Schoolbook"/>
        </w:rPr>
        <w:t xml:space="preserve"> </w:t>
      </w:r>
      <w:r w:rsidRPr="00102232">
        <w:rPr>
          <w:rFonts w:ascii="Century Schoolbook" w:hAnsi="Century Schoolbook"/>
        </w:rPr>
        <w:t>appropriate.</w:t>
      </w:r>
    </w:p>
    <w:p w14:paraId="40D11E3D"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rPr>
        <w:t>I will serve as an officer of the court, encouraging respect for the law in all that I do</w:t>
      </w:r>
      <w:r w:rsidR="00DB365B">
        <w:rPr>
          <w:rFonts w:ascii="Century Schoolbook" w:hAnsi="Century Schoolbook"/>
        </w:rPr>
        <w:t xml:space="preserve"> </w:t>
      </w:r>
      <w:r w:rsidRPr="00102232">
        <w:rPr>
          <w:rFonts w:ascii="Century Schoolbook" w:hAnsi="Century Schoolbook"/>
        </w:rPr>
        <w:t>and avoiding abuse or misuse of the law, its procedures, its participants and its processes.</w:t>
      </w:r>
    </w:p>
    <w:p w14:paraId="3181E69F"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rPr>
        <w:t>I will respect the interests of my client with vigor and will seek the most</w:t>
      </w:r>
      <w:r w:rsidR="00DB365B">
        <w:rPr>
          <w:rFonts w:ascii="Century Schoolbook" w:hAnsi="Century Schoolbook"/>
        </w:rPr>
        <w:t xml:space="preserve"> </w:t>
      </w:r>
      <w:r w:rsidRPr="00102232">
        <w:rPr>
          <w:rFonts w:ascii="Century Schoolbook" w:hAnsi="Century Schoolbook"/>
        </w:rPr>
        <w:t>expeditious and least costly solutions to problems, resolving disputes through negotiation</w:t>
      </w:r>
      <w:r w:rsidR="00DB365B">
        <w:rPr>
          <w:rFonts w:ascii="Century Schoolbook" w:hAnsi="Century Schoolbook"/>
        </w:rPr>
        <w:t xml:space="preserve"> </w:t>
      </w:r>
      <w:r w:rsidRPr="00102232">
        <w:rPr>
          <w:rFonts w:ascii="Century Schoolbook" w:hAnsi="Century Schoolbook"/>
        </w:rPr>
        <w:t>whenever possible.</w:t>
      </w:r>
    </w:p>
    <w:p w14:paraId="5F794125"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rPr>
        <w:t>I will work continuously to attain the highest level of knowledge and skill in the</w:t>
      </w:r>
      <w:r w:rsidR="00DB365B">
        <w:rPr>
          <w:rFonts w:ascii="Century Schoolbook" w:hAnsi="Century Schoolbook"/>
        </w:rPr>
        <w:t xml:space="preserve"> </w:t>
      </w:r>
      <w:r w:rsidRPr="00102232">
        <w:rPr>
          <w:rFonts w:ascii="Century Schoolbook" w:hAnsi="Century Schoolbook"/>
        </w:rPr>
        <w:t>areas of the law in which I practice.</w:t>
      </w:r>
    </w:p>
    <w:p w14:paraId="49C50B0C"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rPr>
        <w:t>I will contribute time and resources to public service, charitable activities and pro</w:t>
      </w:r>
      <w:r w:rsidR="00DB365B">
        <w:rPr>
          <w:rFonts w:ascii="Century Schoolbook" w:hAnsi="Century Schoolbook"/>
        </w:rPr>
        <w:t xml:space="preserve"> </w:t>
      </w:r>
      <w:r w:rsidRPr="00102232">
        <w:rPr>
          <w:rFonts w:ascii="Century Schoolbook" w:hAnsi="Century Schoolbook"/>
        </w:rPr>
        <w:t>bono work.</w:t>
      </w:r>
    </w:p>
    <w:p w14:paraId="2745A6B3"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rPr>
        <w:t>I will work to make the legal system more accessible, responsive and effective.</w:t>
      </w:r>
    </w:p>
    <w:p w14:paraId="3618E49D"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rPr>
        <w:t>I will honor the requirements, the spirit and the intent of the applicable rules or</w:t>
      </w:r>
      <w:r w:rsidR="00DB365B">
        <w:rPr>
          <w:rFonts w:ascii="Century Schoolbook" w:hAnsi="Century Schoolbook"/>
        </w:rPr>
        <w:t xml:space="preserve"> </w:t>
      </w:r>
      <w:r w:rsidRPr="00102232">
        <w:rPr>
          <w:rFonts w:ascii="Century Schoolbook" w:hAnsi="Century Schoolbook"/>
        </w:rPr>
        <w:t>codes of professional conduct for my jurisdiction, and will encourage others to do the</w:t>
      </w:r>
      <w:r w:rsidR="00DB365B">
        <w:rPr>
          <w:rFonts w:ascii="Century Schoolbook" w:hAnsi="Century Schoolbook"/>
        </w:rPr>
        <w:t xml:space="preserve"> </w:t>
      </w:r>
      <w:r w:rsidRPr="00102232">
        <w:rPr>
          <w:rFonts w:ascii="Century Schoolbook" w:hAnsi="Century Schoolbook"/>
        </w:rPr>
        <w:t xml:space="preserve">same. </w:t>
      </w:r>
    </w:p>
    <w:p w14:paraId="74072EBA" w14:textId="77777777" w:rsidR="00102232" w:rsidRPr="00102232" w:rsidRDefault="00114A91" w:rsidP="00114A91">
      <w:pPr>
        <w:pStyle w:val="Heading2"/>
      </w:pPr>
      <w:r>
        <w:lastRenderedPageBreak/>
        <w:t>BELMONT UNIVERSITY COLLEGE OF LAW</w:t>
      </w:r>
      <w:r w:rsidR="00102232" w:rsidRPr="00102232">
        <w:t xml:space="preserve"> AMERICAN INN OF COURT</w:t>
      </w:r>
    </w:p>
    <w:p w14:paraId="421885B7" w14:textId="7E771993" w:rsidR="00D57EFB" w:rsidRDefault="00102232" w:rsidP="00A433CF">
      <w:pPr>
        <w:tabs>
          <w:tab w:val="left" w:pos="360"/>
        </w:tabs>
        <w:ind w:firstLine="720"/>
        <w:jc w:val="both"/>
      </w:pPr>
      <w:r w:rsidRPr="00102232">
        <w:rPr>
          <w:rFonts w:ascii="Century Schoolbook" w:hAnsi="Century Schoolbook"/>
        </w:rPr>
        <w:t xml:space="preserve">The </w:t>
      </w:r>
      <w:r w:rsidR="00114A91">
        <w:rPr>
          <w:rFonts w:ascii="Century Schoolbook" w:hAnsi="Century Schoolbook"/>
        </w:rPr>
        <w:t>Belmont University College of Law</w:t>
      </w:r>
      <w:r w:rsidRPr="00102232">
        <w:rPr>
          <w:rFonts w:ascii="Century Schoolbook" w:hAnsi="Century Schoolbook"/>
        </w:rPr>
        <w:t xml:space="preserve"> AIC was founded in </w:t>
      </w:r>
      <w:r w:rsidR="00114A91">
        <w:rPr>
          <w:rFonts w:ascii="Century Schoolbook" w:hAnsi="Century Schoolbook"/>
        </w:rPr>
        <w:t>2011</w:t>
      </w:r>
      <w:r w:rsidRPr="00102232">
        <w:rPr>
          <w:rFonts w:ascii="Century Schoolbook" w:hAnsi="Century Schoolbook"/>
        </w:rPr>
        <w:t xml:space="preserve"> in Nashville</w:t>
      </w:r>
      <w:r w:rsidR="00A433CF">
        <w:rPr>
          <w:rFonts w:ascii="Century Schoolbook" w:hAnsi="Century Schoolbook"/>
        </w:rPr>
        <w:t>. The focus of the Belmont University College of Law AIC is on practical skills, ethics, and professionalism.</w:t>
      </w:r>
      <w:r w:rsidRPr="00102232">
        <w:t xml:space="preserve"> </w:t>
      </w:r>
    </w:p>
    <w:p w14:paraId="41CE9359" w14:textId="3A1D096C" w:rsidR="008F0EF8" w:rsidRDefault="008F0EF8" w:rsidP="00D01868">
      <w:pPr>
        <w:tabs>
          <w:tab w:val="left" w:pos="360"/>
          <w:tab w:val="left" w:pos="720"/>
          <w:tab w:val="left" w:pos="1440"/>
          <w:tab w:val="left" w:pos="2160"/>
          <w:tab w:val="left" w:pos="2880"/>
          <w:tab w:val="left" w:pos="3600"/>
          <w:tab w:val="left" w:pos="4320"/>
          <w:tab w:val="left" w:pos="5040"/>
          <w:tab w:val="left" w:pos="5805"/>
        </w:tabs>
        <w:jc w:val="both"/>
        <w:rPr>
          <w:rFonts w:ascii="Century Schoolbook" w:hAnsi="Century Schoolbook"/>
        </w:rPr>
      </w:pPr>
      <w:r>
        <w:rPr>
          <w:rFonts w:ascii="Century Schoolbook" w:hAnsi="Century Schoolbook"/>
        </w:rPr>
        <w:tab/>
        <w:t>Each attorney member will be expected to serve as a mentor for two or three Belmont University College of Law first-year students. Mentors will:</w:t>
      </w:r>
    </w:p>
    <w:p w14:paraId="2CF79D51" w14:textId="77777777" w:rsidR="00102232" w:rsidRDefault="008F0EF8" w:rsidP="00D01868">
      <w:pPr>
        <w:pStyle w:val="ListParagraph"/>
        <w:numPr>
          <w:ilvl w:val="0"/>
          <w:numId w:val="4"/>
        </w:numPr>
        <w:tabs>
          <w:tab w:val="left" w:pos="360"/>
          <w:tab w:val="left" w:pos="720"/>
          <w:tab w:val="left" w:pos="1440"/>
          <w:tab w:val="left" w:pos="2160"/>
          <w:tab w:val="left" w:pos="2880"/>
          <w:tab w:val="left" w:pos="3600"/>
          <w:tab w:val="left" w:pos="4320"/>
          <w:tab w:val="left" w:pos="5040"/>
          <w:tab w:val="left" w:pos="5805"/>
        </w:tabs>
        <w:jc w:val="both"/>
        <w:rPr>
          <w:rFonts w:ascii="Century Schoolbook" w:hAnsi="Century Schoolbook"/>
        </w:rPr>
      </w:pPr>
      <w:r>
        <w:rPr>
          <w:rFonts w:ascii="Century Schoolbook" w:hAnsi="Century Schoolbook"/>
        </w:rPr>
        <w:t>Help mentees make the transition into law school</w:t>
      </w:r>
    </w:p>
    <w:p w14:paraId="325AFA0D" w14:textId="77777777" w:rsidR="008F0EF8" w:rsidRDefault="008F0EF8" w:rsidP="00D01868">
      <w:pPr>
        <w:pStyle w:val="ListParagraph"/>
        <w:numPr>
          <w:ilvl w:val="0"/>
          <w:numId w:val="4"/>
        </w:numPr>
        <w:tabs>
          <w:tab w:val="left" w:pos="360"/>
          <w:tab w:val="left" w:pos="720"/>
          <w:tab w:val="left" w:pos="1440"/>
          <w:tab w:val="left" w:pos="2160"/>
          <w:tab w:val="left" w:pos="2880"/>
          <w:tab w:val="left" w:pos="3600"/>
          <w:tab w:val="left" w:pos="4320"/>
          <w:tab w:val="left" w:pos="5040"/>
          <w:tab w:val="left" w:pos="5805"/>
        </w:tabs>
        <w:jc w:val="both"/>
        <w:rPr>
          <w:rFonts w:ascii="Century Schoolbook" w:hAnsi="Century Schoolbook"/>
        </w:rPr>
      </w:pPr>
      <w:r>
        <w:rPr>
          <w:rFonts w:ascii="Century Schoolbook" w:hAnsi="Century Schoolbook"/>
        </w:rPr>
        <w:t>Assist with the future success of mentees by helping them make connections within the local legal community</w:t>
      </w:r>
    </w:p>
    <w:p w14:paraId="6737A574" w14:textId="77777777" w:rsidR="008F0EF8" w:rsidRDefault="008F0EF8" w:rsidP="00D01868">
      <w:pPr>
        <w:pStyle w:val="ListParagraph"/>
        <w:numPr>
          <w:ilvl w:val="0"/>
          <w:numId w:val="4"/>
        </w:numPr>
        <w:tabs>
          <w:tab w:val="left" w:pos="360"/>
          <w:tab w:val="left" w:pos="720"/>
          <w:tab w:val="left" w:pos="1440"/>
          <w:tab w:val="left" w:pos="2160"/>
          <w:tab w:val="left" w:pos="2880"/>
          <w:tab w:val="left" w:pos="3600"/>
          <w:tab w:val="left" w:pos="4320"/>
          <w:tab w:val="left" w:pos="5040"/>
          <w:tab w:val="left" w:pos="5805"/>
        </w:tabs>
        <w:jc w:val="both"/>
        <w:rPr>
          <w:rFonts w:ascii="Century Schoolbook" w:hAnsi="Century Schoolbook"/>
        </w:rPr>
      </w:pPr>
      <w:r>
        <w:rPr>
          <w:rFonts w:ascii="Century Schoolbook" w:hAnsi="Century Schoolbook"/>
        </w:rPr>
        <w:t>Serve as a role-model for mentees</w:t>
      </w:r>
    </w:p>
    <w:p w14:paraId="5CD34016" w14:textId="77777777" w:rsidR="008F0EF8" w:rsidRDefault="008F0EF8" w:rsidP="00D01868">
      <w:pPr>
        <w:pStyle w:val="ListParagraph"/>
        <w:numPr>
          <w:ilvl w:val="0"/>
          <w:numId w:val="4"/>
        </w:numPr>
        <w:tabs>
          <w:tab w:val="left" w:pos="360"/>
          <w:tab w:val="left" w:pos="720"/>
          <w:tab w:val="left" w:pos="1440"/>
          <w:tab w:val="left" w:pos="2160"/>
          <w:tab w:val="left" w:pos="2880"/>
          <w:tab w:val="left" w:pos="3600"/>
          <w:tab w:val="left" w:pos="4320"/>
          <w:tab w:val="left" w:pos="5040"/>
          <w:tab w:val="left" w:pos="5805"/>
        </w:tabs>
        <w:jc w:val="both"/>
        <w:rPr>
          <w:rFonts w:ascii="Century Schoolbook" w:hAnsi="Century Schoolbook"/>
        </w:rPr>
      </w:pPr>
      <w:r>
        <w:rPr>
          <w:rFonts w:ascii="Century Schoolbook" w:hAnsi="Century Schoolbook"/>
        </w:rPr>
        <w:t>Meet mentees during a kick-off reception which will be held during first-year orientation</w:t>
      </w:r>
    </w:p>
    <w:p w14:paraId="2F4E69E1" w14:textId="77777777" w:rsidR="008F0EF8" w:rsidRDefault="008F0EF8" w:rsidP="00D01868">
      <w:pPr>
        <w:pStyle w:val="ListParagraph"/>
        <w:numPr>
          <w:ilvl w:val="0"/>
          <w:numId w:val="4"/>
        </w:numPr>
        <w:tabs>
          <w:tab w:val="left" w:pos="360"/>
          <w:tab w:val="left" w:pos="720"/>
          <w:tab w:val="left" w:pos="1440"/>
          <w:tab w:val="left" w:pos="2160"/>
          <w:tab w:val="left" w:pos="2880"/>
          <w:tab w:val="left" w:pos="3600"/>
          <w:tab w:val="left" w:pos="4320"/>
          <w:tab w:val="left" w:pos="5040"/>
          <w:tab w:val="left" w:pos="5805"/>
        </w:tabs>
        <w:jc w:val="both"/>
        <w:rPr>
          <w:rFonts w:ascii="Century Schoolbook" w:hAnsi="Century Schoolbook"/>
        </w:rPr>
      </w:pPr>
      <w:r>
        <w:rPr>
          <w:rFonts w:ascii="Century Schoolbook" w:hAnsi="Century Schoolbook"/>
        </w:rPr>
        <w:t>Communicate with mentees by e-mail, phone, or one-on-one meetings</w:t>
      </w:r>
    </w:p>
    <w:p w14:paraId="6E40A711" w14:textId="77777777" w:rsidR="008F0EF8" w:rsidRDefault="001844B1" w:rsidP="00D01868">
      <w:pPr>
        <w:pStyle w:val="ListParagraph"/>
        <w:numPr>
          <w:ilvl w:val="0"/>
          <w:numId w:val="4"/>
        </w:numPr>
        <w:tabs>
          <w:tab w:val="left" w:pos="360"/>
          <w:tab w:val="left" w:pos="720"/>
          <w:tab w:val="left" w:pos="1440"/>
          <w:tab w:val="left" w:pos="2160"/>
          <w:tab w:val="left" w:pos="2880"/>
          <w:tab w:val="left" w:pos="3600"/>
          <w:tab w:val="left" w:pos="4320"/>
          <w:tab w:val="left" w:pos="5040"/>
          <w:tab w:val="left" w:pos="5805"/>
        </w:tabs>
        <w:jc w:val="both"/>
        <w:rPr>
          <w:rFonts w:ascii="Century Schoolbook" w:hAnsi="Century Schoolbook"/>
        </w:rPr>
      </w:pPr>
      <w:r>
        <w:rPr>
          <w:rFonts w:ascii="Century Schoolbook" w:hAnsi="Century Schoolbook"/>
        </w:rPr>
        <w:t>Share any ti</w:t>
      </w:r>
      <w:r w:rsidR="008F0EF8">
        <w:rPr>
          <w:rFonts w:ascii="Century Schoolbook" w:hAnsi="Century Schoolbook"/>
        </w:rPr>
        <w:t xml:space="preserve">ps or general advice with mentees about what to do during law school to be successful after graduation </w:t>
      </w:r>
    </w:p>
    <w:p w14:paraId="41561835" w14:textId="77777777" w:rsidR="008F0EF8" w:rsidRDefault="008F0EF8" w:rsidP="00D01868">
      <w:pPr>
        <w:pStyle w:val="ListParagraph"/>
        <w:numPr>
          <w:ilvl w:val="0"/>
          <w:numId w:val="4"/>
        </w:numPr>
        <w:tabs>
          <w:tab w:val="left" w:pos="360"/>
          <w:tab w:val="left" w:pos="720"/>
          <w:tab w:val="left" w:pos="1440"/>
          <w:tab w:val="left" w:pos="2160"/>
          <w:tab w:val="left" w:pos="2880"/>
          <w:tab w:val="left" w:pos="3600"/>
          <w:tab w:val="left" w:pos="4320"/>
          <w:tab w:val="left" w:pos="5040"/>
          <w:tab w:val="left" w:pos="5805"/>
        </w:tabs>
        <w:jc w:val="both"/>
        <w:rPr>
          <w:rFonts w:ascii="Century Schoolbook" w:hAnsi="Century Schoolbook"/>
        </w:rPr>
      </w:pPr>
      <w:r>
        <w:rPr>
          <w:rFonts w:ascii="Century Schoolbook" w:hAnsi="Century Schoolbook"/>
        </w:rPr>
        <w:t>Assist mentees with practice-related questions</w:t>
      </w:r>
    </w:p>
    <w:p w14:paraId="1EEB8BC9" w14:textId="77777777" w:rsidR="008F0EF8" w:rsidRDefault="008F0EF8" w:rsidP="00D01868">
      <w:pPr>
        <w:pStyle w:val="ListParagraph"/>
        <w:numPr>
          <w:ilvl w:val="0"/>
          <w:numId w:val="4"/>
        </w:numPr>
        <w:tabs>
          <w:tab w:val="left" w:pos="360"/>
          <w:tab w:val="left" w:pos="720"/>
          <w:tab w:val="left" w:pos="1440"/>
          <w:tab w:val="left" w:pos="2160"/>
          <w:tab w:val="left" w:pos="2880"/>
          <w:tab w:val="left" w:pos="3600"/>
          <w:tab w:val="left" w:pos="4320"/>
          <w:tab w:val="left" w:pos="5040"/>
          <w:tab w:val="left" w:pos="5805"/>
        </w:tabs>
        <w:jc w:val="both"/>
        <w:rPr>
          <w:rFonts w:ascii="Century Schoolbook" w:hAnsi="Century Schoolbook"/>
        </w:rPr>
      </w:pPr>
      <w:r>
        <w:rPr>
          <w:rFonts w:ascii="Century Schoolbook" w:hAnsi="Century Schoolbook"/>
        </w:rPr>
        <w:t>Advise mentees on practice options</w:t>
      </w:r>
    </w:p>
    <w:p w14:paraId="4D5E7263" w14:textId="77777777" w:rsidR="00F276CF" w:rsidRPr="00F276CF" w:rsidRDefault="008F0EF8" w:rsidP="00D01868">
      <w:pPr>
        <w:pStyle w:val="ListParagraph"/>
        <w:numPr>
          <w:ilvl w:val="0"/>
          <w:numId w:val="4"/>
        </w:numPr>
        <w:tabs>
          <w:tab w:val="left" w:pos="360"/>
          <w:tab w:val="left" w:pos="720"/>
          <w:tab w:val="left" w:pos="1440"/>
          <w:tab w:val="left" w:pos="2160"/>
          <w:tab w:val="left" w:pos="2880"/>
          <w:tab w:val="left" w:pos="3600"/>
          <w:tab w:val="left" w:pos="4320"/>
          <w:tab w:val="left" w:pos="5040"/>
          <w:tab w:val="left" w:pos="5805"/>
        </w:tabs>
        <w:jc w:val="both"/>
        <w:rPr>
          <w:rFonts w:ascii="Century Schoolbook" w:hAnsi="Century Schoolbook"/>
        </w:rPr>
      </w:pPr>
      <w:r>
        <w:rPr>
          <w:rFonts w:ascii="Century Schoolbook" w:hAnsi="Century Schoolbook"/>
        </w:rPr>
        <w:t>Introduce mentees to the practice of law by asking them to accompany you to trials, client interviews, deposit</w:t>
      </w:r>
      <w:r w:rsidR="00F276CF">
        <w:rPr>
          <w:rFonts w:ascii="Century Schoolbook" w:hAnsi="Century Schoolbook"/>
        </w:rPr>
        <w:t>ions, closings, mediations, etc.</w:t>
      </w:r>
    </w:p>
    <w:p w14:paraId="3B572E09" w14:textId="77777777" w:rsidR="00114A91" w:rsidRDefault="00114A91" w:rsidP="00102232">
      <w:pPr>
        <w:rPr>
          <w:rFonts w:ascii="Century Schoolbook" w:hAnsi="Century Schoolbook"/>
          <w:b/>
          <w:bCs/>
        </w:rPr>
      </w:pPr>
    </w:p>
    <w:p w14:paraId="1A8DE298" w14:textId="77777777" w:rsidR="00102232" w:rsidRPr="00102232" w:rsidRDefault="00DB365B" w:rsidP="00114A91">
      <w:pPr>
        <w:pStyle w:val="Heading2"/>
      </w:pPr>
      <w:r w:rsidRPr="006F728E">
        <w:t>M</w:t>
      </w:r>
      <w:r w:rsidR="00102232" w:rsidRPr="006F728E">
        <w:t>EMBERSHIP</w:t>
      </w:r>
    </w:p>
    <w:p w14:paraId="503A9418" w14:textId="06BF50BB" w:rsidR="00102232" w:rsidRPr="00102232" w:rsidRDefault="00D40C3F" w:rsidP="00D01868">
      <w:pPr>
        <w:pStyle w:val="BodyTextIndent2"/>
        <w:jc w:val="both"/>
      </w:pPr>
      <w:r>
        <w:t>Members are</w:t>
      </w:r>
      <w:r w:rsidR="00102232" w:rsidRPr="00102232">
        <w:t xml:space="preserve"> divided into four</w:t>
      </w:r>
      <w:r w:rsidR="00114A91">
        <w:t xml:space="preserve"> </w:t>
      </w:r>
      <w:r w:rsidR="00102232" w:rsidRPr="00102232">
        <w:t>classifications. Masters of the Bench (</w:t>
      </w:r>
      <w:r w:rsidR="007C311A">
        <w:t xml:space="preserve">“Benchers” or </w:t>
      </w:r>
      <w:r w:rsidR="00102232" w:rsidRPr="00102232">
        <w:t>“Masters”) are lawyers and law professors with</w:t>
      </w:r>
      <w:r w:rsidR="00114A91">
        <w:t xml:space="preserve"> </w:t>
      </w:r>
      <w:r w:rsidR="00102232" w:rsidRPr="00102232">
        <w:t>fifteen or more years of experience and federal, state, and local judges. Barristers are</w:t>
      </w:r>
      <w:r w:rsidR="00114A91">
        <w:t xml:space="preserve"> </w:t>
      </w:r>
      <w:r w:rsidR="00102232" w:rsidRPr="00102232">
        <w:t>lawyers and law professors with from five to fifteen years of experience. Associates are</w:t>
      </w:r>
      <w:r w:rsidR="00114A91">
        <w:t xml:space="preserve"> </w:t>
      </w:r>
      <w:r w:rsidR="00102232" w:rsidRPr="00102232">
        <w:t>lawyers with less than five years of experience</w:t>
      </w:r>
      <w:r w:rsidR="007C311A">
        <w:t>. Finally, Pupils</w:t>
      </w:r>
      <w:r w:rsidR="00102232" w:rsidRPr="00EF74CE">
        <w:t xml:space="preserve"> are law students </w:t>
      </w:r>
      <w:r w:rsidR="00EF74CE">
        <w:t>at Belmont University College of Law</w:t>
      </w:r>
      <w:r w:rsidR="00102232" w:rsidRPr="00102232">
        <w:t>.</w:t>
      </w:r>
    </w:p>
    <w:p w14:paraId="7250435E"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rPr>
        <w:t>The Inn’s members are drawn from Davidson County and the surrounding</w:t>
      </w:r>
      <w:r w:rsidR="00114A91">
        <w:rPr>
          <w:rFonts w:ascii="Century Schoolbook" w:hAnsi="Century Schoolbook"/>
        </w:rPr>
        <w:t xml:space="preserve"> </w:t>
      </w:r>
      <w:r w:rsidRPr="00102232">
        <w:rPr>
          <w:rFonts w:ascii="Century Schoolbook" w:hAnsi="Century Schoolbook"/>
        </w:rPr>
        <w:t>counties. Membership is open to all qualified persons, regardless of race, color, sex, age,</w:t>
      </w:r>
      <w:r w:rsidR="00114A91">
        <w:rPr>
          <w:rFonts w:ascii="Century Schoolbook" w:hAnsi="Century Schoolbook"/>
        </w:rPr>
        <w:t xml:space="preserve"> </w:t>
      </w:r>
      <w:r w:rsidRPr="00102232">
        <w:rPr>
          <w:rFonts w:ascii="Century Schoolbook" w:hAnsi="Century Schoolbook"/>
        </w:rPr>
        <w:t xml:space="preserve">religion, national origin, or handicap. Thus, the </w:t>
      </w:r>
      <w:r w:rsidR="006F728E">
        <w:rPr>
          <w:rFonts w:ascii="Century Schoolbook" w:hAnsi="Century Schoolbook"/>
        </w:rPr>
        <w:t>Belmont University College of Law</w:t>
      </w:r>
      <w:r w:rsidRPr="00102232">
        <w:rPr>
          <w:rFonts w:ascii="Century Schoolbook" w:hAnsi="Century Schoolbook"/>
        </w:rPr>
        <w:t xml:space="preserve"> AIC reflects the rich diversity</w:t>
      </w:r>
      <w:r w:rsidR="00114A91">
        <w:rPr>
          <w:rFonts w:ascii="Century Schoolbook" w:hAnsi="Century Schoolbook"/>
        </w:rPr>
        <w:t xml:space="preserve"> </w:t>
      </w:r>
      <w:r w:rsidRPr="00102232">
        <w:rPr>
          <w:rFonts w:ascii="Century Schoolbook" w:hAnsi="Century Schoolbook"/>
        </w:rPr>
        <w:t>of the bench and bar in Middle Tennessee and includes representatives of the plaintiffs’</w:t>
      </w:r>
      <w:r w:rsidR="00114A91">
        <w:rPr>
          <w:rFonts w:ascii="Century Schoolbook" w:hAnsi="Century Schoolbook"/>
        </w:rPr>
        <w:t xml:space="preserve"> </w:t>
      </w:r>
      <w:r w:rsidRPr="00102232">
        <w:rPr>
          <w:rFonts w:ascii="Century Schoolbook" w:hAnsi="Century Schoolbook"/>
        </w:rPr>
        <w:t>bar, defense counsel, solo practitioners, government lawyers, corporate counsel, law</w:t>
      </w:r>
      <w:r w:rsidR="00114A91">
        <w:rPr>
          <w:rFonts w:ascii="Century Schoolbook" w:hAnsi="Century Schoolbook"/>
        </w:rPr>
        <w:t xml:space="preserve"> </w:t>
      </w:r>
      <w:r w:rsidRPr="00102232">
        <w:rPr>
          <w:rFonts w:ascii="Century Schoolbook" w:hAnsi="Century Schoolbook"/>
        </w:rPr>
        <w:t>professors, persons working in large and small firms, and federal, state, and local trial and</w:t>
      </w:r>
      <w:r w:rsidR="00114A91">
        <w:rPr>
          <w:rFonts w:ascii="Century Schoolbook" w:hAnsi="Century Schoolbook"/>
        </w:rPr>
        <w:t xml:space="preserve"> </w:t>
      </w:r>
      <w:r w:rsidRPr="00102232">
        <w:rPr>
          <w:rFonts w:ascii="Century Schoolbook" w:hAnsi="Century Schoolbook"/>
        </w:rPr>
        <w:t>appellate judges. Efforts are made to ensure that no law firm or type of practice is</w:t>
      </w:r>
      <w:r w:rsidR="00114A91">
        <w:rPr>
          <w:rFonts w:ascii="Century Schoolbook" w:hAnsi="Century Schoolbook"/>
        </w:rPr>
        <w:t xml:space="preserve"> </w:t>
      </w:r>
      <w:r w:rsidRPr="00102232">
        <w:rPr>
          <w:rFonts w:ascii="Century Schoolbook" w:hAnsi="Century Schoolbook"/>
        </w:rPr>
        <w:t>disproportionately represented.</w:t>
      </w:r>
    </w:p>
    <w:p w14:paraId="0C356783" w14:textId="66204483" w:rsidR="00102232" w:rsidRPr="00EF74CE" w:rsidRDefault="007C311A" w:rsidP="00D01868">
      <w:pPr>
        <w:pStyle w:val="BodyTextIndent2"/>
        <w:jc w:val="both"/>
      </w:pPr>
      <w:r>
        <w:t xml:space="preserve">Master and </w:t>
      </w:r>
      <w:r w:rsidR="00102232" w:rsidRPr="00EF74CE">
        <w:t>Barrister</w:t>
      </w:r>
      <w:r w:rsidR="002324C6">
        <w:t xml:space="preserve"> member</w:t>
      </w:r>
      <w:r w:rsidR="00102232" w:rsidRPr="00EF74CE">
        <w:t xml:space="preserve">s serve </w:t>
      </w:r>
      <w:r>
        <w:t xml:space="preserve">4 year </w:t>
      </w:r>
      <w:r w:rsidR="00102232" w:rsidRPr="00EF74CE">
        <w:t>terms</w:t>
      </w:r>
      <w:r>
        <w:t>. Associate</w:t>
      </w:r>
      <w:r w:rsidR="002324C6">
        <w:t xml:space="preserve"> member</w:t>
      </w:r>
      <w:r>
        <w:t xml:space="preserve">s serve </w:t>
      </w:r>
      <w:r w:rsidR="00EF74CE">
        <w:t>2</w:t>
      </w:r>
      <w:r>
        <w:t xml:space="preserve"> </w:t>
      </w:r>
      <w:r w:rsidR="00EF74CE">
        <w:t>year</w:t>
      </w:r>
      <w:r>
        <w:t xml:space="preserve"> terms</w:t>
      </w:r>
      <w:r w:rsidR="00102232" w:rsidRPr="00EF74CE">
        <w:t xml:space="preserve">. </w:t>
      </w:r>
      <w:r w:rsidR="002324C6">
        <w:t>Second and third year students may apply each year and, if approved, may serve 1 year terms as Upper Level Student Members.</w:t>
      </w:r>
      <w:r w:rsidR="00102232" w:rsidRPr="00EF74CE">
        <w:t xml:space="preserve"> </w:t>
      </w:r>
      <w:r w:rsidR="0087412F">
        <w:t xml:space="preserve">At the conclusion of their terms, Masters may </w:t>
      </w:r>
      <w:r w:rsidR="0087412F">
        <w:lastRenderedPageBreak/>
        <w:t>be invited to serve an additional term or terms. Other m</w:t>
      </w:r>
      <w:r w:rsidR="00102232" w:rsidRPr="00EF74CE">
        <w:t>embers</w:t>
      </w:r>
      <w:r w:rsidR="00BB3D2C" w:rsidRPr="00EF74CE">
        <w:t xml:space="preserve"> </w:t>
      </w:r>
      <w:r w:rsidR="00102232" w:rsidRPr="00EF74CE">
        <w:t xml:space="preserve">are </w:t>
      </w:r>
      <w:r w:rsidR="0087412F">
        <w:t xml:space="preserve">only </w:t>
      </w:r>
      <w:r w:rsidR="00102232" w:rsidRPr="00EF74CE">
        <w:t>eligible for re-election to the Inn after at least a one-year hiatus. Members are not</w:t>
      </w:r>
      <w:r w:rsidR="00BB3D2C" w:rsidRPr="00EF74CE">
        <w:t xml:space="preserve"> </w:t>
      </w:r>
      <w:r w:rsidR="00102232" w:rsidRPr="00EF74CE">
        <w:t>permitted to change their membership classification during their term but may be placed</w:t>
      </w:r>
      <w:r w:rsidR="00BB3D2C" w:rsidRPr="00EF74CE">
        <w:t xml:space="preserve"> </w:t>
      </w:r>
      <w:r w:rsidR="00102232" w:rsidRPr="00EF74CE">
        <w:t xml:space="preserve">in a different classification if they are re-elected to the Inn. </w:t>
      </w:r>
    </w:p>
    <w:p w14:paraId="77D0B187" w14:textId="73FA6B97" w:rsidR="00102232" w:rsidRPr="00102232" w:rsidRDefault="00102232" w:rsidP="00D01868">
      <w:pPr>
        <w:pStyle w:val="BodyTextIndent2"/>
        <w:jc w:val="both"/>
      </w:pPr>
      <w:r w:rsidRPr="006F728E">
        <w:t xml:space="preserve">In addition to the active members, the Inn </w:t>
      </w:r>
      <w:r w:rsidR="007C311A">
        <w:t xml:space="preserve">may </w:t>
      </w:r>
      <w:r w:rsidRPr="006F728E">
        <w:t xml:space="preserve">extend </w:t>
      </w:r>
      <w:r w:rsidRPr="00EF74CE">
        <w:t xml:space="preserve">emeritus </w:t>
      </w:r>
      <w:r w:rsidR="007C311A">
        <w:t xml:space="preserve">status </w:t>
      </w:r>
      <w:r w:rsidRPr="006F728E">
        <w:t>to</w:t>
      </w:r>
      <w:r w:rsidR="00BB3D2C" w:rsidRPr="006F728E">
        <w:t xml:space="preserve"> </w:t>
      </w:r>
      <w:r w:rsidRPr="006F728E">
        <w:t xml:space="preserve">Masters who have </w:t>
      </w:r>
      <w:r w:rsidR="007C311A">
        <w:t xml:space="preserve">served continuously for 5 years and are </w:t>
      </w:r>
      <w:r w:rsidRPr="006F728E">
        <w:t>in good standing. Emeritus</w:t>
      </w:r>
      <w:r w:rsidR="00BB3D2C">
        <w:t xml:space="preserve"> </w:t>
      </w:r>
      <w:r w:rsidRPr="00102232">
        <w:t>members may participate in the Inn’s educational and social programs at their own</w:t>
      </w:r>
      <w:r w:rsidR="00BB3D2C">
        <w:t xml:space="preserve"> </w:t>
      </w:r>
      <w:r w:rsidRPr="00102232">
        <w:t>expense.</w:t>
      </w:r>
      <w:r w:rsidR="0087412F">
        <w:t xml:space="preserve"> Honorary membership may be conferred upon individuals on the basis of distinguished service to the bench or bar, furtherance of the objectives of the American Inns of Court or other noteworthy achievements. Honorary membership may be extended to non-lawyers.</w:t>
      </w:r>
      <w:r w:rsidRPr="00102232">
        <w:t xml:space="preserve"> </w:t>
      </w:r>
    </w:p>
    <w:p w14:paraId="1C3776F0" w14:textId="77777777" w:rsidR="00EF74CE" w:rsidRPr="00DB365B" w:rsidRDefault="00EF74CE" w:rsidP="00DB365B">
      <w:pPr>
        <w:rPr>
          <w:highlight w:val="yellow"/>
        </w:rPr>
      </w:pPr>
    </w:p>
    <w:p w14:paraId="16DAA870" w14:textId="77777777" w:rsidR="00102232" w:rsidRPr="00102232" w:rsidRDefault="00102232" w:rsidP="00BB3D2C">
      <w:pPr>
        <w:pStyle w:val="Heading2"/>
      </w:pPr>
      <w:r w:rsidRPr="006F728E">
        <w:t>SELECTION OF MEMBERS</w:t>
      </w:r>
    </w:p>
    <w:p w14:paraId="5D7C7C98" w14:textId="77777777" w:rsidR="00102232" w:rsidRPr="00102232" w:rsidRDefault="00102232" w:rsidP="00D01868">
      <w:pPr>
        <w:ind w:firstLine="720"/>
        <w:jc w:val="both"/>
        <w:rPr>
          <w:rFonts w:ascii="Century Schoolbook" w:hAnsi="Century Schoolbook"/>
        </w:rPr>
      </w:pPr>
      <w:r w:rsidRPr="00102232">
        <w:rPr>
          <w:rFonts w:ascii="Century Schoolbook" w:hAnsi="Century Schoolbook"/>
        </w:rPr>
        <w:t>In the spring of each year, a membership committee solicits nominations for new</w:t>
      </w:r>
      <w:r w:rsidR="00BB3D2C">
        <w:rPr>
          <w:rFonts w:ascii="Century Schoolbook" w:hAnsi="Century Schoolbook"/>
        </w:rPr>
        <w:t xml:space="preserve"> </w:t>
      </w:r>
      <w:r w:rsidRPr="00102232">
        <w:rPr>
          <w:rFonts w:ascii="Century Schoolbook" w:hAnsi="Century Schoolbook"/>
        </w:rPr>
        <w:t>Masters, Barristers, and Associates from the Inn’s active members and from state and</w:t>
      </w:r>
      <w:r w:rsidR="00BB3D2C">
        <w:rPr>
          <w:rFonts w:ascii="Century Schoolbook" w:hAnsi="Century Schoolbook"/>
        </w:rPr>
        <w:t xml:space="preserve"> </w:t>
      </w:r>
      <w:r w:rsidRPr="00102232">
        <w:rPr>
          <w:rFonts w:ascii="Century Schoolbook" w:hAnsi="Century Schoolbook"/>
        </w:rPr>
        <w:t>federal judges. The membership committee then identifies persons who have a</w:t>
      </w:r>
      <w:r w:rsidR="00BB3D2C">
        <w:rPr>
          <w:rFonts w:ascii="Century Schoolbook" w:hAnsi="Century Schoolbook"/>
        </w:rPr>
        <w:t xml:space="preserve"> </w:t>
      </w:r>
      <w:r w:rsidRPr="00102232">
        <w:rPr>
          <w:rFonts w:ascii="Century Schoolbook" w:hAnsi="Century Schoolbook"/>
        </w:rPr>
        <w:t>demonstrated interest in developing their own professional skills and in improving the</w:t>
      </w:r>
      <w:r w:rsidR="00BB3D2C">
        <w:rPr>
          <w:rFonts w:ascii="Century Schoolbook" w:hAnsi="Century Schoolbook"/>
        </w:rPr>
        <w:t xml:space="preserve"> </w:t>
      </w:r>
      <w:r w:rsidRPr="00102232">
        <w:rPr>
          <w:rFonts w:ascii="Century Schoolbook" w:hAnsi="Century Schoolbook"/>
        </w:rPr>
        <w:t>quality of justice in Middle Tennessee and submits its recommendations to the Inn’s</w:t>
      </w:r>
      <w:r w:rsidR="00BB3D2C">
        <w:rPr>
          <w:rFonts w:ascii="Century Schoolbook" w:hAnsi="Century Schoolbook"/>
        </w:rPr>
        <w:t xml:space="preserve"> </w:t>
      </w:r>
      <w:r w:rsidRPr="00102232">
        <w:rPr>
          <w:rFonts w:ascii="Century Schoolbook" w:hAnsi="Century Schoolbook"/>
        </w:rPr>
        <w:t>executive committee. The executive committee extends the invitations to join the Inn.</w:t>
      </w:r>
    </w:p>
    <w:p w14:paraId="0BC4BDFF" w14:textId="77777777" w:rsidR="00102232" w:rsidRPr="00102232" w:rsidRDefault="00BB3D2C" w:rsidP="00D01868">
      <w:pPr>
        <w:pStyle w:val="BodyTextIndent2"/>
        <w:jc w:val="both"/>
      </w:pPr>
      <w:r>
        <w:t>Belmont University College of Law students participate in a mentoring program with the Inn during their first year of law school</w:t>
      </w:r>
      <w:r w:rsidRPr="006B264E">
        <w:t xml:space="preserve">.  </w:t>
      </w:r>
      <w:r w:rsidR="006B264E" w:rsidRPr="006B264E">
        <w:t>S</w:t>
      </w:r>
      <w:r w:rsidRPr="006B264E">
        <w:t>econ</w:t>
      </w:r>
      <w:r w:rsidR="00D57EFB" w:rsidRPr="006B264E">
        <w:t xml:space="preserve">d and third year </w:t>
      </w:r>
      <w:r w:rsidR="006B264E">
        <w:t xml:space="preserve">Belmont Law </w:t>
      </w:r>
      <w:r w:rsidR="00D57EFB" w:rsidRPr="006B264E">
        <w:t>students are</w:t>
      </w:r>
      <w:r w:rsidRPr="006B264E">
        <w:t xml:space="preserve"> eligible for student memberships.</w:t>
      </w:r>
      <w:r>
        <w:t xml:space="preserve">  The students are recommended based on their </w:t>
      </w:r>
      <w:r w:rsidR="00102232" w:rsidRPr="00102232">
        <w:t>academic</w:t>
      </w:r>
      <w:r>
        <w:t xml:space="preserve"> performance,</w:t>
      </w:r>
      <w:r w:rsidR="00102232" w:rsidRPr="00102232">
        <w:t xml:space="preserve"> participation in extracurricular activities, </w:t>
      </w:r>
      <w:r>
        <w:t xml:space="preserve">and whether they </w:t>
      </w:r>
      <w:r w:rsidR="00102232" w:rsidRPr="00102232">
        <w:t>have demonstrated an active</w:t>
      </w:r>
      <w:r>
        <w:t xml:space="preserve"> </w:t>
      </w:r>
      <w:r w:rsidR="00102232" w:rsidRPr="00102232">
        <w:t xml:space="preserve">interest in the practice of law. </w:t>
      </w:r>
    </w:p>
    <w:p w14:paraId="15B98CE5" w14:textId="77777777" w:rsidR="00102232" w:rsidRDefault="00102232" w:rsidP="00D01868">
      <w:pPr>
        <w:ind w:firstLine="720"/>
        <w:jc w:val="both"/>
        <w:rPr>
          <w:rFonts w:ascii="Century Schoolbook" w:hAnsi="Century Schoolbook"/>
        </w:rPr>
      </w:pPr>
      <w:r w:rsidRPr="00102232">
        <w:rPr>
          <w:rFonts w:ascii="Century Schoolbook" w:hAnsi="Century Schoolbook"/>
        </w:rPr>
        <w:t>All lawyers, law professors, and judges living and working in Davidson County or</w:t>
      </w:r>
      <w:r w:rsidR="00BB3D2C">
        <w:rPr>
          <w:rFonts w:ascii="Century Schoolbook" w:hAnsi="Century Schoolbook"/>
        </w:rPr>
        <w:t xml:space="preserve"> </w:t>
      </w:r>
      <w:r w:rsidRPr="00102232">
        <w:rPr>
          <w:rFonts w:ascii="Century Schoolbook" w:hAnsi="Century Schoolbook"/>
        </w:rPr>
        <w:t xml:space="preserve">in any county contiguous to Davidson County are eligible for membership in the </w:t>
      </w:r>
      <w:r w:rsidR="00BB3D2C">
        <w:rPr>
          <w:rFonts w:ascii="Century Schoolbook" w:hAnsi="Century Schoolbook"/>
        </w:rPr>
        <w:t>Belmont University College of Law</w:t>
      </w:r>
      <w:r w:rsidRPr="00102232">
        <w:rPr>
          <w:rFonts w:ascii="Century Schoolbook" w:hAnsi="Century Schoolbook"/>
        </w:rPr>
        <w:t xml:space="preserve"> AIC either as Masters, Barristers, or Associates. </w:t>
      </w:r>
      <w:r w:rsidR="006F728E">
        <w:rPr>
          <w:rFonts w:ascii="Century Schoolbook" w:hAnsi="Century Schoolbook"/>
        </w:rPr>
        <w:t xml:space="preserve"> </w:t>
      </w:r>
      <w:r w:rsidRPr="00102232">
        <w:rPr>
          <w:rFonts w:ascii="Century Schoolbook" w:hAnsi="Century Schoolbook"/>
        </w:rPr>
        <w:t>Former members of the Inn may be nominated for membership</w:t>
      </w:r>
      <w:r w:rsidR="00BB3D2C">
        <w:rPr>
          <w:rFonts w:ascii="Century Schoolbook" w:hAnsi="Century Schoolbook"/>
        </w:rPr>
        <w:t xml:space="preserve"> </w:t>
      </w:r>
      <w:r w:rsidRPr="00102232">
        <w:rPr>
          <w:rFonts w:ascii="Century Schoolbook" w:hAnsi="Century Schoolbook"/>
        </w:rPr>
        <w:t xml:space="preserve">as long as they have not been active members of the Inn for at least one year. </w:t>
      </w:r>
      <w:r w:rsidR="006F728E">
        <w:rPr>
          <w:rFonts w:ascii="Century Schoolbook" w:hAnsi="Century Schoolbook"/>
        </w:rPr>
        <w:t xml:space="preserve"> </w:t>
      </w:r>
      <w:r w:rsidRPr="006B264E">
        <w:rPr>
          <w:rFonts w:ascii="Century Schoolbook" w:hAnsi="Century Schoolbook"/>
        </w:rPr>
        <w:t>The Inn</w:t>
      </w:r>
      <w:r w:rsidR="00BB3D2C" w:rsidRPr="006B264E">
        <w:rPr>
          <w:rFonts w:ascii="Century Schoolbook" w:hAnsi="Century Schoolbook"/>
        </w:rPr>
        <w:t xml:space="preserve"> </w:t>
      </w:r>
      <w:r w:rsidRPr="006B264E">
        <w:rPr>
          <w:rFonts w:ascii="Century Schoolbook" w:hAnsi="Century Schoolbook"/>
        </w:rPr>
        <w:t>favors making the experience available to as many lawyers practicing in Middle</w:t>
      </w:r>
      <w:r w:rsidR="00BB3D2C" w:rsidRPr="006B264E">
        <w:rPr>
          <w:rFonts w:ascii="Century Schoolbook" w:hAnsi="Century Schoolbook"/>
        </w:rPr>
        <w:t xml:space="preserve"> </w:t>
      </w:r>
      <w:r w:rsidRPr="006B264E">
        <w:rPr>
          <w:rFonts w:ascii="Century Schoolbook" w:hAnsi="Century Schoolbook"/>
        </w:rPr>
        <w:t>Tennessee as possible.</w:t>
      </w:r>
      <w:r w:rsidRPr="00102232">
        <w:rPr>
          <w:rFonts w:ascii="Century Schoolbook" w:hAnsi="Century Schoolbook"/>
        </w:rPr>
        <w:t xml:space="preserve"> </w:t>
      </w:r>
    </w:p>
    <w:p w14:paraId="0A5EFBF2" w14:textId="77777777" w:rsidR="008E32E8" w:rsidRDefault="008E32E8" w:rsidP="008E32E8">
      <w:pPr>
        <w:pStyle w:val="Heading2"/>
      </w:pPr>
    </w:p>
    <w:p w14:paraId="78F422B7" w14:textId="77777777" w:rsidR="008E32E8" w:rsidRPr="00102232" w:rsidRDefault="008E32E8" w:rsidP="008E32E8">
      <w:pPr>
        <w:pStyle w:val="Heading2"/>
      </w:pPr>
      <w:r w:rsidRPr="006F728E">
        <w:t>ANNUAL DUES</w:t>
      </w:r>
    </w:p>
    <w:p w14:paraId="48E4C256" w14:textId="379C1F96" w:rsidR="008E32E8" w:rsidRPr="006F728E" w:rsidRDefault="006611A2" w:rsidP="00D01868">
      <w:pPr>
        <w:ind w:firstLine="720"/>
        <w:jc w:val="both"/>
        <w:rPr>
          <w:rFonts w:ascii="Century Schoolbook" w:hAnsi="Century Schoolbook"/>
        </w:rPr>
      </w:pPr>
      <w:r w:rsidRPr="006B264E">
        <w:rPr>
          <w:rFonts w:ascii="Century Schoolbook" w:hAnsi="Century Schoolbook"/>
        </w:rPr>
        <w:t>Annual</w:t>
      </w:r>
      <w:r w:rsidR="008E32E8" w:rsidRPr="006B264E">
        <w:rPr>
          <w:rFonts w:ascii="Century Schoolbook" w:hAnsi="Century Schoolbook"/>
        </w:rPr>
        <w:t xml:space="preserve"> dues </w:t>
      </w:r>
      <w:r w:rsidR="00531B2B" w:rsidRPr="006B264E">
        <w:rPr>
          <w:rFonts w:ascii="Century Schoolbook" w:hAnsi="Century Schoolbook"/>
        </w:rPr>
        <w:t>are based on classification: Masters</w:t>
      </w:r>
      <w:r w:rsidR="008E32E8" w:rsidRPr="006B264E">
        <w:rPr>
          <w:rFonts w:ascii="Century Schoolbook" w:hAnsi="Century Schoolbook"/>
        </w:rPr>
        <w:t xml:space="preserve"> $300, Barristers $250, and </w:t>
      </w:r>
      <w:r w:rsidR="00531B2B" w:rsidRPr="006B264E">
        <w:rPr>
          <w:rFonts w:ascii="Century Schoolbook" w:hAnsi="Century Schoolbook"/>
        </w:rPr>
        <w:t>Associates</w:t>
      </w:r>
      <w:r w:rsidR="008E32E8" w:rsidRPr="006B264E">
        <w:rPr>
          <w:rFonts w:ascii="Century Schoolbook" w:hAnsi="Century Schoolbook"/>
        </w:rPr>
        <w:t xml:space="preserve"> $200.</w:t>
      </w:r>
      <w:r w:rsidR="00FF0D0C">
        <w:rPr>
          <w:rFonts w:ascii="Century Schoolbook" w:hAnsi="Century Schoolbook"/>
        </w:rPr>
        <w:t xml:space="preserve">  </w:t>
      </w:r>
      <w:r w:rsidR="00960FDA">
        <w:rPr>
          <w:rFonts w:ascii="Century Schoolbook" w:hAnsi="Century Schoolbook"/>
        </w:rPr>
        <w:t>Pupils</w:t>
      </w:r>
      <w:r w:rsidR="008E32E8" w:rsidRPr="00102232">
        <w:rPr>
          <w:rFonts w:ascii="Century Schoolbook" w:hAnsi="Century Schoolbook"/>
        </w:rPr>
        <w:t xml:space="preserve"> pay no dues. The</w:t>
      </w:r>
      <w:r w:rsidR="008E32E8">
        <w:rPr>
          <w:rFonts w:ascii="Century Schoolbook" w:hAnsi="Century Schoolbook"/>
        </w:rPr>
        <w:t xml:space="preserve"> </w:t>
      </w:r>
      <w:r w:rsidR="008E32E8" w:rsidRPr="00102232">
        <w:rPr>
          <w:rFonts w:ascii="Century Schoolbook" w:hAnsi="Century Schoolbook"/>
        </w:rPr>
        <w:t>funds provided by the dues defray the Inn’s operating expenses, including the cost of the</w:t>
      </w:r>
      <w:r w:rsidR="008E32E8">
        <w:rPr>
          <w:rFonts w:ascii="Century Schoolbook" w:hAnsi="Century Schoolbook"/>
        </w:rPr>
        <w:t xml:space="preserve"> </w:t>
      </w:r>
      <w:r w:rsidR="008E32E8" w:rsidRPr="00102232">
        <w:rPr>
          <w:rFonts w:ascii="Century Schoolbook" w:hAnsi="Century Schoolbook"/>
        </w:rPr>
        <w:t>members’ meals at the monthly Inn meetings, the dues to the American Inns of Court</w:t>
      </w:r>
      <w:r w:rsidR="008E32E8">
        <w:rPr>
          <w:rFonts w:ascii="Century Schoolbook" w:hAnsi="Century Schoolbook"/>
        </w:rPr>
        <w:t xml:space="preserve"> </w:t>
      </w:r>
      <w:r w:rsidR="008E32E8" w:rsidRPr="00102232">
        <w:rPr>
          <w:rFonts w:ascii="Century Schoolbook" w:hAnsi="Century Schoolbook"/>
        </w:rPr>
        <w:t xml:space="preserve">Foundation, and the CLE fees charged by the </w:t>
      </w:r>
      <w:r w:rsidR="008E32E8" w:rsidRPr="00102232">
        <w:rPr>
          <w:rFonts w:ascii="Century Schoolbook" w:hAnsi="Century Schoolbook"/>
        </w:rPr>
        <w:lastRenderedPageBreak/>
        <w:t>Tennessee Commission on Continuing</w:t>
      </w:r>
      <w:r w:rsidR="008E32E8">
        <w:rPr>
          <w:rFonts w:ascii="Century Schoolbook" w:hAnsi="Century Schoolbook"/>
        </w:rPr>
        <w:t xml:space="preserve"> </w:t>
      </w:r>
      <w:r w:rsidR="008E32E8" w:rsidRPr="00102232">
        <w:rPr>
          <w:rFonts w:ascii="Century Schoolbook" w:hAnsi="Century Schoolbook"/>
        </w:rPr>
        <w:t>Legal Education</w:t>
      </w:r>
      <w:r w:rsidR="008E32E8" w:rsidRPr="006F728E">
        <w:rPr>
          <w:rFonts w:ascii="Century Schoolbook" w:hAnsi="Century Schoolbook"/>
        </w:rPr>
        <w:t xml:space="preserve">. Partial or full scholarships based on financial need may be available upon request. </w:t>
      </w:r>
    </w:p>
    <w:p w14:paraId="0B0040D3" w14:textId="77777777" w:rsidR="00BB3D2C" w:rsidRPr="00102232" w:rsidRDefault="008E32E8" w:rsidP="00D01868">
      <w:pPr>
        <w:pStyle w:val="BodyTextIndent2"/>
        <w:jc w:val="both"/>
      </w:pPr>
      <w:r w:rsidRPr="00102232">
        <w:t xml:space="preserve">The American Inns of Court Foundation has received a </w:t>
      </w:r>
      <w:r w:rsidRPr="002E4177">
        <w:t>501(c)(3)</w:t>
      </w:r>
      <w:r w:rsidRPr="00102232">
        <w:t xml:space="preserve"> designation from</w:t>
      </w:r>
      <w:r>
        <w:t xml:space="preserve"> </w:t>
      </w:r>
      <w:r w:rsidRPr="00102232">
        <w:t xml:space="preserve">the Internal Revenue Service, and the </w:t>
      </w:r>
      <w:r>
        <w:t>Belmont University College of Law</w:t>
      </w:r>
      <w:r w:rsidRPr="00102232">
        <w:t xml:space="preserve"> AIC benefits from this designation as</w:t>
      </w:r>
      <w:r>
        <w:t xml:space="preserve"> </w:t>
      </w:r>
      <w:r w:rsidRPr="00102232">
        <w:t>an affiliate of the Foundation. Members may deduct their dues either as a business</w:t>
      </w:r>
      <w:r>
        <w:t xml:space="preserve"> </w:t>
      </w:r>
      <w:r w:rsidRPr="00102232">
        <w:t xml:space="preserve">expense or as a charitable contribution. Members electing to </w:t>
      </w:r>
      <w:r w:rsidRPr="002E4177">
        <w:t xml:space="preserve">deduct their Inn dues as a charitable contribution must reduce the amount of their contribution by the value of the meals. </w:t>
      </w:r>
    </w:p>
    <w:p w14:paraId="23C3A17E" w14:textId="77777777" w:rsidR="00BB3D2C" w:rsidRDefault="00BB3D2C" w:rsidP="00F276CF">
      <w:pPr>
        <w:jc w:val="center"/>
        <w:rPr>
          <w:rFonts w:ascii="Century Schoolbook" w:hAnsi="Century Schoolbook"/>
          <w:b/>
          <w:bCs/>
        </w:rPr>
      </w:pPr>
    </w:p>
    <w:p w14:paraId="23171327" w14:textId="77777777" w:rsidR="00DB365B" w:rsidRPr="00102232" w:rsidRDefault="00DB365B" w:rsidP="00DB365B">
      <w:pPr>
        <w:pStyle w:val="Heading2"/>
      </w:pPr>
      <w:r w:rsidRPr="00102232">
        <w:t>MEETINGS</w:t>
      </w:r>
    </w:p>
    <w:p w14:paraId="4746715F" w14:textId="2A26AEBA" w:rsidR="00BB3D2C" w:rsidRPr="004E63EE" w:rsidRDefault="00CD131F" w:rsidP="00D01868">
      <w:pPr>
        <w:ind w:firstLine="720"/>
        <w:jc w:val="both"/>
        <w:rPr>
          <w:rFonts w:ascii="Century Schoolbook" w:hAnsi="Century Schoolbook"/>
        </w:rPr>
      </w:pPr>
      <w:r w:rsidRPr="001552A1">
        <w:rPr>
          <w:rFonts w:ascii="Century Schoolbook" w:hAnsi="Century Schoolbook"/>
        </w:rPr>
        <w:t>T</w:t>
      </w:r>
      <w:r w:rsidR="00DB365B" w:rsidRPr="001552A1">
        <w:rPr>
          <w:rFonts w:ascii="Century Schoolbook" w:hAnsi="Century Schoolbook"/>
        </w:rPr>
        <w:t>he</w:t>
      </w:r>
      <w:r w:rsidRPr="001552A1">
        <w:rPr>
          <w:rFonts w:ascii="Century Schoolbook" w:hAnsi="Century Schoolbook"/>
        </w:rPr>
        <w:t xml:space="preserve"> Belmont </w:t>
      </w:r>
      <w:r w:rsidR="00FF0D0C">
        <w:rPr>
          <w:rFonts w:ascii="Century Schoolbook" w:hAnsi="Century Schoolbook"/>
        </w:rPr>
        <w:t>University College of Law A</w:t>
      </w:r>
      <w:r w:rsidR="00F907F5">
        <w:rPr>
          <w:rFonts w:ascii="Century Schoolbook" w:hAnsi="Century Schoolbook"/>
        </w:rPr>
        <w:t>IC</w:t>
      </w:r>
      <w:r w:rsidRPr="001552A1">
        <w:rPr>
          <w:rFonts w:ascii="Century Schoolbook" w:hAnsi="Century Schoolbook"/>
        </w:rPr>
        <w:t xml:space="preserve">’s regular meetings are </w:t>
      </w:r>
      <w:r w:rsidR="007C311A">
        <w:rPr>
          <w:rFonts w:ascii="Century Schoolbook" w:hAnsi="Century Schoolbook"/>
        </w:rPr>
        <w:t xml:space="preserve">typically </w:t>
      </w:r>
      <w:r w:rsidRPr="001552A1">
        <w:rPr>
          <w:rFonts w:ascii="Century Schoolbook" w:hAnsi="Century Schoolbook"/>
        </w:rPr>
        <w:t xml:space="preserve">held on the second </w:t>
      </w:r>
      <w:r w:rsidR="00DB365B" w:rsidRPr="001552A1">
        <w:rPr>
          <w:rFonts w:ascii="Century Schoolbook" w:hAnsi="Century Schoolbook"/>
        </w:rPr>
        <w:t xml:space="preserve">Tuesday of </w:t>
      </w:r>
      <w:r w:rsidRPr="001552A1">
        <w:rPr>
          <w:rFonts w:ascii="Century Schoolbook" w:hAnsi="Century Schoolbook"/>
        </w:rPr>
        <w:t>the</w:t>
      </w:r>
      <w:r w:rsidR="00DB365B" w:rsidRPr="001552A1">
        <w:rPr>
          <w:rFonts w:ascii="Century Schoolbook" w:hAnsi="Century Schoolbook"/>
        </w:rPr>
        <w:t xml:space="preserve"> month</w:t>
      </w:r>
      <w:r w:rsidRPr="001552A1">
        <w:rPr>
          <w:rFonts w:ascii="Century Schoolbook" w:hAnsi="Century Schoolbook"/>
        </w:rPr>
        <w:t xml:space="preserve"> </w:t>
      </w:r>
      <w:r w:rsidRPr="006B264E">
        <w:rPr>
          <w:rFonts w:ascii="Century Schoolbook" w:hAnsi="Century Schoolbook"/>
        </w:rPr>
        <w:t xml:space="preserve">from </w:t>
      </w:r>
      <w:r w:rsidR="00BB70F7">
        <w:rPr>
          <w:rFonts w:ascii="Century Schoolbook" w:hAnsi="Century Schoolbook"/>
        </w:rPr>
        <w:t>September through April</w:t>
      </w:r>
      <w:r w:rsidR="008B5182">
        <w:rPr>
          <w:rFonts w:ascii="Century Schoolbook" w:hAnsi="Century Schoolbook"/>
        </w:rPr>
        <w:t xml:space="preserve"> at</w:t>
      </w:r>
      <w:r w:rsidRPr="001552A1">
        <w:rPr>
          <w:rFonts w:ascii="Century Schoolbook" w:hAnsi="Century Schoolbook"/>
        </w:rPr>
        <w:t xml:space="preserve"> </w:t>
      </w:r>
      <w:r w:rsidR="008E32E8" w:rsidRPr="001552A1">
        <w:rPr>
          <w:rFonts w:ascii="Century Schoolbook" w:hAnsi="Century Schoolbook"/>
        </w:rPr>
        <w:t xml:space="preserve">Belmont University College of </w:t>
      </w:r>
      <w:r w:rsidRPr="001552A1">
        <w:rPr>
          <w:rFonts w:ascii="Century Schoolbook" w:hAnsi="Century Schoolbook"/>
        </w:rPr>
        <w:t>Law.  In addition to the regu</w:t>
      </w:r>
      <w:r w:rsidR="00BB70F7">
        <w:rPr>
          <w:rFonts w:ascii="Century Schoolbook" w:hAnsi="Century Schoolbook"/>
        </w:rPr>
        <w:t xml:space="preserve">lar meetings, the Inn </w:t>
      </w:r>
      <w:r w:rsidR="007C311A">
        <w:rPr>
          <w:rFonts w:ascii="Century Schoolbook" w:hAnsi="Century Schoolbook"/>
        </w:rPr>
        <w:t xml:space="preserve">may hold </w:t>
      </w:r>
      <w:r w:rsidR="0087412F">
        <w:rPr>
          <w:rFonts w:ascii="Century Schoolbook" w:hAnsi="Century Schoolbook"/>
        </w:rPr>
        <w:t xml:space="preserve">a </w:t>
      </w:r>
      <w:r w:rsidR="00BB70F7">
        <w:rPr>
          <w:rFonts w:ascii="Century Schoolbook" w:hAnsi="Century Schoolbook"/>
        </w:rPr>
        <w:t>new member orientation</w:t>
      </w:r>
      <w:r w:rsidR="007C311A">
        <w:rPr>
          <w:rFonts w:ascii="Century Schoolbook" w:hAnsi="Century Schoolbook"/>
        </w:rPr>
        <w:t xml:space="preserve">, </w:t>
      </w:r>
      <w:r w:rsidR="00BB70F7">
        <w:rPr>
          <w:rFonts w:ascii="Century Schoolbook" w:hAnsi="Century Schoolbook"/>
        </w:rPr>
        <w:t>a we</w:t>
      </w:r>
      <w:r w:rsidR="007C311A">
        <w:rPr>
          <w:rFonts w:ascii="Century Schoolbook" w:hAnsi="Century Schoolbook"/>
        </w:rPr>
        <w:t>lcome reception before the start of the Inn year</w:t>
      </w:r>
      <w:r w:rsidR="00BB70F7">
        <w:rPr>
          <w:rFonts w:ascii="Century Schoolbook" w:hAnsi="Century Schoolbook"/>
        </w:rPr>
        <w:t xml:space="preserve">, and a </w:t>
      </w:r>
      <w:r w:rsidR="007C311A">
        <w:rPr>
          <w:rFonts w:ascii="Century Schoolbook" w:hAnsi="Century Schoolbook"/>
        </w:rPr>
        <w:t>h</w:t>
      </w:r>
      <w:r w:rsidR="00BB70F7">
        <w:rPr>
          <w:rFonts w:ascii="Century Schoolbook" w:hAnsi="Century Schoolbook"/>
        </w:rPr>
        <w:t xml:space="preserve">oliday </w:t>
      </w:r>
      <w:r w:rsidR="007C311A">
        <w:rPr>
          <w:rFonts w:ascii="Century Schoolbook" w:hAnsi="Century Schoolbook"/>
        </w:rPr>
        <w:t xml:space="preserve">party during November or </w:t>
      </w:r>
      <w:r w:rsidR="00BB70F7">
        <w:rPr>
          <w:rFonts w:ascii="Century Schoolbook" w:hAnsi="Century Schoolbook"/>
        </w:rPr>
        <w:t>December.</w:t>
      </w:r>
    </w:p>
    <w:p w14:paraId="747817CF" w14:textId="77777777" w:rsidR="004E63EE" w:rsidRDefault="004E63EE" w:rsidP="00BB3D2C">
      <w:pPr>
        <w:jc w:val="center"/>
        <w:rPr>
          <w:rFonts w:ascii="Century Schoolbook" w:hAnsi="Century Schoolbook"/>
          <w:b/>
          <w:bCs/>
        </w:rPr>
      </w:pPr>
    </w:p>
    <w:p w14:paraId="3E365949" w14:textId="77777777" w:rsidR="00BB3D2C" w:rsidRPr="00BB3D2C" w:rsidRDefault="00BB3D2C" w:rsidP="00BB3D2C">
      <w:pPr>
        <w:jc w:val="center"/>
        <w:rPr>
          <w:rFonts w:ascii="Century Schoolbook" w:hAnsi="Century Schoolbook"/>
        </w:rPr>
      </w:pPr>
      <w:r w:rsidRPr="00BB3D2C">
        <w:rPr>
          <w:rFonts w:ascii="Century Schoolbook" w:hAnsi="Century Schoolbook"/>
          <w:b/>
          <w:bCs/>
        </w:rPr>
        <w:t>ATTENDANCE POLICY</w:t>
      </w:r>
    </w:p>
    <w:p w14:paraId="460C0D60" w14:textId="7EF13199" w:rsidR="008E32E8" w:rsidRDefault="00BB3D2C" w:rsidP="00D01868">
      <w:pPr>
        <w:ind w:firstLine="720"/>
        <w:jc w:val="both"/>
        <w:rPr>
          <w:rFonts w:ascii="Century Schoolbook" w:hAnsi="Century Schoolbook"/>
        </w:rPr>
      </w:pPr>
      <w:r w:rsidRPr="00BB3D2C">
        <w:rPr>
          <w:rFonts w:ascii="Century Schoolbook" w:hAnsi="Century Schoolbook"/>
        </w:rPr>
        <w:t>All active members are expected to attend and to participate actively in the Inn’s</w:t>
      </w:r>
      <w:r w:rsidR="004B76A5">
        <w:rPr>
          <w:rFonts w:ascii="Century Schoolbook" w:hAnsi="Century Schoolbook"/>
        </w:rPr>
        <w:t xml:space="preserve"> </w:t>
      </w:r>
      <w:r w:rsidRPr="00BB3D2C">
        <w:rPr>
          <w:rFonts w:ascii="Century Schoolbook" w:hAnsi="Century Schoolbook"/>
        </w:rPr>
        <w:t xml:space="preserve">meetings. </w:t>
      </w:r>
      <w:r w:rsidR="002324C6" w:rsidRPr="00BB3D2C">
        <w:rPr>
          <w:rFonts w:ascii="Century Schoolbook" w:hAnsi="Century Schoolbook"/>
        </w:rPr>
        <w:t>T</w:t>
      </w:r>
      <w:r w:rsidR="002324C6">
        <w:rPr>
          <w:rFonts w:ascii="Century Schoolbook" w:hAnsi="Century Schoolbook"/>
        </w:rPr>
        <w:t>hree</w:t>
      </w:r>
      <w:r w:rsidR="002324C6" w:rsidRPr="00BB3D2C">
        <w:rPr>
          <w:rFonts w:ascii="Century Schoolbook" w:hAnsi="Century Schoolbook"/>
        </w:rPr>
        <w:t xml:space="preserve"> </w:t>
      </w:r>
      <w:r w:rsidRPr="00BB3D2C">
        <w:rPr>
          <w:rFonts w:ascii="Century Schoolbook" w:hAnsi="Century Schoolbook"/>
        </w:rPr>
        <w:t>unexcused absences during a program year will be deemed to be a</w:t>
      </w:r>
      <w:r w:rsidR="004B76A5">
        <w:rPr>
          <w:rFonts w:ascii="Century Schoolbook" w:hAnsi="Century Schoolbook"/>
        </w:rPr>
        <w:t xml:space="preserve"> </w:t>
      </w:r>
      <w:r w:rsidRPr="00BB3D2C">
        <w:rPr>
          <w:rFonts w:ascii="Century Schoolbook" w:hAnsi="Century Schoolbook"/>
        </w:rPr>
        <w:t>resignation unless the executive committee waives the provision for good cause. Persons</w:t>
      </w:r>
      <w:r w:rsidR="004B76A5">
        <w:rPr>
          <w:rFonts w:ascii="Century Schoolbook" w:hAnsi="Century Schoolbook"/>
        </w:rPr>
        <w:t xml:space="preserve"> </w:t>
      </w:r>
      <w:r w:rsidRPr="00BB3D2C">
        <w:rPr>
          <w:rFonts w:ascii="Century Schoolbook" w:hAnsi="Century Schoolbook"/>
        </w:rPr>
        <w:t>who are unable to attend a particular meeting must inform the president prior to the</w:t>
      </w:r>
      <w:r w:rsidR="004B76A5">
        <w:rPr>
          <w:rFonts w:ascii="Century Schoolbook" w:hAnsi="Century Schoolbook"/>
        </w:rPr>
        <w:t xml:space="preserve"> </w:t>
      </w:r>
      <w:r w:rsidRPr="00BB3D2C">
        <w:rPr>
          <w:rFonts w:ascii="Century Schoolbook" w:hAnsi="Century Schoolbook"/>
        </w:rPr>
        <w:t>meeting of the reasons for their absence. Absences without advance notice are not</w:t>
      </w:r>
      <w:r w:rsidR="004B76A5">
        <w:rPr>
          <w:rFonts w:ascii="Century Schoolbook" w:hAnsi="Century Schoolbook"/>
        </w:rPr>
        <w:t xml:space="preserve"> </w:t>
      </w:r>
      <w:r w:rsidRPr="00BB3D2C">
        <w:rPr>
          <w:rFonts w:ascii="Century Schoolbook" w:hAnsi="Century Schoolbook"/>
        </w:rPr>
        <w:t xml:space="preserve">excused. </w:t>
      </w:r>
    </w:p>
    <w:p w14:paraId="5769FD21" w14:textId="77777777" w:rsidR="004E63EE" w:rsidRPr="004E63EE" w:rsidRDefault="004E63EE" w:rsidP="004E63EE">
      <w:pPr>
        <w:ind w:firstLine="720"/>
        <w:jc w:val="center"/>
        <w:rPr>
          <w:rFonts w:ascii="Century Schoolbook" w:hAnsi="Century Schoolbook"/>
          <w:u w:val="single"/>
        </w:rPr>
      </w:pPr>
    </w:p>
    <w:p w14:paraId="1820D25A" w14:textId="77777777" w:rsidR="00DB365B" w:rsidRPr="008E32E8" w:rsidRDefault="00DB365B" w:rsidP="00DB365B">
      <w:pPr>
        <w:pStyle w:val="Heading2"/>
      </w:pPr>
      <w:r w:rsidRPr="008E32E8">
        <w:t>GUEST POLICY</w:t>
      </w:r>
    </w:p>
    <w:p w14:paraId="338E0440" w14:textId="463D584C" w:rsidR="004E63EE" w:rsidRDefault="00DB365B" w:rsidP="00D01868">
      <w:pPr>
        <w:pStyle w:val="BodyTextIndent2"/>
        <w:jc w:val="both"/>
        <w:rPr>
          <w:u w:val="single"/>
        </w:rPr>
      </w:pPr>
      <w:r w:rsidRPr="008E32E8">
        <w:t>The Inn’s programs are primarily for the members’ benefit. However, members may invite guests. Members who wish to invite guests must inform the president in advance of the meeting of their guests’ names. They must also agree to be responsible for the cost of the guests’ meals and for the continuing legal education fees if their guests desire credit for attending the program. Members may pay for their guests prior to the meeting or may request to be billed</w:t>
      </w:r>
      <w:r w:rsidR="00961072">
        <w:t xml:space="preserve">. </w:t>
      </w:r>
      <w:r w:rsidR="007E69F7">
        <w:t xml:space="preserve"> If you plan to bring a guest, please contact </w:t>
      </w:r>
      <w:r w:rsidR="00F276CF">
        <w:rPr>
          <w:u w:val="single"/>
        </w:rPr>
        <w:t>Concetta Smith at (615) 460-8254</w:t>
      </w:r>
      <w:r w:rsidR="007E69F7" w:rsidRPr="00531B2B">
        <w:rPr>
          <w:u w:val="single"/>
        </w:rPr>
        <w:t>.</w:t>
      </w:r>
    </w:p>
    <w:p w14:paraId="3A713A3F" w14:textId="77777777" w:rsidR="000378CD" w:rsidRPr="000378CD" w:rsidRDefault="000378CD" w:rsidP="000378CD">
      <w:pPr>
        <w:pStyle w:val="BodyTextIndent2"/>
        <w:rPr>
          <w:u w:val="single"/>
        </w:rPr>
      </w:pPr>
    </w:p>
    <w:p w14:paraId="6A45D3A1" w14:textId="77777777" w:rsidR="00102232" w:rsidRPr="00102232" w:rsidRDefault="00102232" w:rsidP="00BB3D2C">
      <w:pPr>
        <w:pStyle w:val="Heading2"/>
      </w:pPr>
      <w:r w:rsidRPr="00102232">
        <w:lastRenderedPageBreak/>
        <w:t>TEAMS</w:t>
      </w:r>
    </w:p>
    <w:p w14:paraId="13D4B32A" w14:textId="0608BCE3" w:rsidR="00102232" w:rsidRPr="00102232" w:rsidRDefault="00102232" w:rsidP="00D01868">
      <w:pPr>
        <w:ind w:firstLine="720"/>
        <w:jc w:val="both"/>
        <w:rPr>
          <w:rFonts w:ascii="Century Schoolbook" w:hAnsi="Century Schoolbook"/>
        </w:rPr>
      </w:pPr>
      <w:r w:rsidRPr="00102232">
        <w:rPr>
          <w:rFonts w:ascii="Century Schoolbook" w:hAnsi="Century Schoolbook"/>
        </w:rPr>
        <w:t>The Inn’s a</w:t>
      </w:r>
      <w:r w:rsidR="001347F6">
        <w:rPr>
          <w:rFonts w:ascii="Century Schoolbook" w:hAnsi="Century Schoolbook"/>
        </w:rPr>
        <w:t xml:space="preserve">ctive members are divided into </w:t>
      </w:r>
      <w:r w:rsidRPr="00102232">
        <w:rPr>
          <w:rFonts w:ascii="Century Schoolbook" w:hAnsi="Century Schoolbook"/>
        </w:rPr>
        <w:t>teams</w:t>
      </w:r>
      <w:r w:rsidR="00755594">
        <w:rPr>
          <w:rFonts w:ascii="Century Schoolbook" w:hAnsi="Century Schoolbook"/>
        </w:rPr>
        <w:t xml:space="preserve"> composed of </w:t>
      </w:r>
      <w:r w:rsidRPr="00102232">
        <w:rPr>
          <w:rFonts w:ascii="Century Schoolbook" w:hAnsi="Century Schoolbook"/>
        </w:rPr>
        <w:t>Masters, Barristers, Associates,</w:t>
      </w:r>
      <w:r w:rsidR="004B76A5">
        <w:rPr>
          <w:rFonts w:ascii="Century Schoolbook" w:hAnsi="Century Schoolbook"/>
        </w:rPr>
        <w:t xml:space="preserve"> </w:t>
      </w:r>
      <w:r w:rsidRPr="00102232">
        <w:rPr>
          <w:rFonts w:ascii="Century Schoolbook" w:hAnsi="Century Schoolbook"/>
        </w:rPr>
        <w:t xml:space="preserve">and </w:t>
      </w:r>
      <w:r w:rsidR="00755594">
        <w:rPr>
          <w:rFonts w:ascii="Century Schoolbook" w:hAnsi="Century Schoolbook"/>
        </w:rPr>
        <w:t>at least one Pupil</w:t>
      </w:r>
      <w:r w:rsidRPr="00102232">
        <w:rPr>
          <w:rFonts w:ascii="Century Schoolbook" w:hAnsi="Century Schoolbook"/>
        </w:rPr>
        <w:t>. Team assignments may be changed for good cause. Members desiring to change</w:t>
      </w:r>
      <w:r w:rsidR="004B76A5">
        <w:rPr>
          <w:rFonts w:ascii="Century Schoolbook" w:hAnsi="Century Schoolbook"/>
        </w:rPr>
        <w:t xml:space="preserve"> </w:t>
      </w:r>
      <w:r w:rsidRPr="00102232">
        <w:rPr>
          <w:rFonts w:ascii="Century Schoolbook" w:hAnsi="Century Schoolbook"/>
        </w:rPr>
        <w:t>teams must do so as early as possible. They must also find a member of another team</w:t>
      </w:r>
      <w:r w:rsidR="004B76A5">
        <w:rPr>
          <w:rFonts w:ascii="Century Schoolbook" w:hAnsi="Century Schoolbook"/>
        </w:rPr>
        <w:t xml:space="preserve"> </w:t>
      </w:r>
      <w:r w:rsidRPr="00102232">
        <w:rPr>
          <w:rFonts w:ascii="Century Schoolbook" w:hAnsi="Century Schoolbook"/>
        </w:rPr>
        <w:t xml:space="preserve">that has not yet </w:t>
      </w:r>
      <w:r w:rsidRPr="006B264E">
        <w:rPr>
          <w:rFonts w:ascii="Century Schoolbook" w:hAnsi="Century Schoolbook"/>
        </w:rPr>
        <w:t xml:space="preserve">presented a program </w:t>
      </w:r>
      <w:r w:rsidR="006B264E">
        <w:rPr>
          <w:rFonts w:ascii="Century Schoolbook" w:hAnsi="Century Schoolbook"/>
        </w:rPr>
        <w:t>and who is</w:t>
      </w:r>
      <w:r w:rsidRPr="00102232">
        <w:rPr>
          <w:rFonts w:ascii="Century Schoolbook" w:hAnsi="Century Schoolbook"/>
        </w:rPr>
        <w:t xml:space="preserve"> willing to take their place</w:t>
      </w:r>
      <w:r w:rsidR="006B264E">
        <w:rPr>
          <w:rFonts w:ascii="Century Schoolbook" w:hAnsi="Century Schoolbook"/>
        </w:rPr>
        <w:t>.  If this happens, the member</w:t>
      </w:r>
      <w:r w:rsidRPr="00102232">
        <w:rPr>
          <w:rFonts w:ascii="Century Schoolbook" w:hAnsi="Century Schoolbook"/>
        </w:rPr>
        <w:t xml:space="preserve"> must inform</w:t>
      </w:r>
      <w:r w:rsidR="004B76A5">
        <w:rPr>
          <w:rFonts w:ascii="Century Schoolbook" w:hAnsi="Century Schoolbook"/>
        </w:rPr>
        <w:t xml:space="preserve"> </w:t>
      </w:r>
      <w:r w:rsidRPr="00102232">
        <w:rPr>
          <w:rFonts w:ascii="Century Schoolbook" w:hAnsi="Century Schoolbook"/>
        </w:rPr>
        <w:t>the president of their reason for changing teams and the name of their replacement.</w:t>
      </w:r>
    </w:p>
    <w:p w14:paraId="61EA0668" w14:textId="537DFD1C" w:rsidR="00102232" w:rsidRPr="00102232" w:rsidRDefault="00102232" w:rsidP="00D01868">
      <w:pPr>
        <w:ind w:firstLine="720"/>
        <w:jc w:val="both"/>
        <w:rPr>
          <w:rFonts w:ascii="Century Schoolbook" w:hAnsi="Century Schoolbook"/>
        </w:rPr>
      </w:pPr>
      <w:r w:rsidRPr="00102232">
        <w:rPr>
          <w:rFonts w:ascii="Century Schoolbook" w:hAnsi="Century Schoolbook"/>
        </w:rPr>
        <w:t xml:space="preserve">The teams are encouraged to meet </w:t>
      </w:r>
      <w:r w:rsidR="004D1CEB" w:rsidRPr="00102232">
        <w:rPr>
          <w:rFonts w:ascii="Century Schoolbook" w:hAnsi="Century Schoolbook"/>
        </w:rPr>
        <w:t>monthly</w:t>
      </w:r>
      <w:r w:rsidR="00755594">
        <w:rPr>
          <w:rFonts w:ascii="Century Schoolbook" w:hAnsi="Century Schoolbook"/>
        </w:rPr>
        <w:t>,</w:t>
      </w:r>
      <w:r w:rsidRPr="00102232">
        <w:rPr>
          <w:rFonts w:ascii="Century Schoolbook" w:hAnsi="Century Schoolbook"/>
        </w:rPr>
        <w:t xml:space="preserve"> or more often if necessary, to prepare</w:t>
      </w:r>
      <w:r w:rsidR="004B76A5">
        <w:rPr>
          <w:rFonts w:ascii="Century Schoolbook" w:hAnsi="Century Schoolbook"/>
        </w:rPr>
        <w:t xml:space="preserve"> </w:t>
      </w:r>
      <w:r w:rsidRPr="00102232">
        <w:rPr>
          <w:rFonts w:ascii="Century Schoolbook" w:hAnsi="Century Schoolbook"/>
        </w:rPr>
        <w:t>their program and to promote</w:t>
      </w:r>
      <w:r w:rsidR="004D1CEB">
        <w:rPr>
          <w:rFonts w:ascii="Century Schoolbook" w:hAnsi="Century Schoolbook"/>
        </w:rPr>
        <w:t xml:space="preserve"> comradery</w:t>
      </w:r>
      <w:r w:rsidRPr="00102232">
        <w:rPr>
          <w:rFonts w:ascii="Century Schoolbook" w:hAnsi="Century Schoolbook"/>
        </w:rPr>
        <w:t xml:space="preserve"> among the team members. The teams choose</w:t>
      </w:r>
      <w:r w:rsidR="004B76A5">
        <w:rPr>
          <w:rFonts w:ascii="Century Schoolbook" w:hAnsi="Century Schoolbook"/>
        </w:rPr>
        <w:t xml:space="preserve"> </w:t>
      </w:r>
      <w:r w:rsidRPr="00102232">
        <w:rPr>
          <w:rFonts w:ascii="Century Schoolbook" w:hAnsi="Century Schoolbook"/>
        </w:rPr>
        <w:t>their own meeting places and times, but are expected to notify their team liaison when</w:t>
      </w:r>
      <w:r w:rsidR="004B76A5">
        <w:rPr>
          <w:rFonts w:ascii="Century Schoolbook" w:hAnsi="Century Schoolbook"/>
        </w:rPr>
        <w:t xml:space="preserve"> </w:t>
      </w:r>
      <w:r w:rsidRPr="00102232">
        <w:rPr>
          <w:rFonts w:ascii="Century Schoolbook" w:hAnsi="Century Schoolbook"/>
        </w:rPr>
        <w:t>their meetings are scheduled.</w:t>
      </w:r>
    </w:p>
    <w:p w14:paraId="6A04ADCD" w14:textId="66B2A129" w:rsidR="00102232" w:rsidRPr="00102232" w:rsidRDefault="00102232" w:rsidP="00D01868">
      <w:pPr>
        <w:ind w:firstLine="720"/>
        <w:jc w:val="both"/>
        <w:rPr>
          <w:rFonts w:ascii="Century Schoolbook" w:hAnsi="Century Schoolbook"/>
        </w:rPr>
      </w:pPr>
      <w:r w:rsidRPr="00102232">
        <w:rPr>
          <w:rFonts w:ascii="Century Schoolbook" w:hAnsi="Century Schoolbook"/>
        </w:rPr>
        <w:t xml:space="preserve">Each team is led by </w:t>
      </w:r>
      <w:r w:rsidR="00834C9D">
        <w:rPr>
          <w:rFonts w:ascii="Century Schoolbook" w:hAnsi="Century Schoolbook"/>
        </w:rPr>
        <w:t>a Captain</w:t>
      </w:r>
      <w:r w:rsidRPr="00102232">
        <w:rPr>
          <w:rFonts w:ascii="Century Schoolbook" w:hAnsi="Century Schoolbook"/>
        </w:rPr>
        <w:t xml:space="preserve">. </w:t>
      </w:r>
      <w:r w:rsidR="00834C9D">
        <w:rPr>
          <w:rFonts w:ascii="Century Schoolbook" w:hAnsi="Century Schoolbook"/>
        </w:rPr>
        <w:t>Captains</w:t>
      </w:r>
      <w:r w:rsidRPr="00102232">
        <w:rPr>
          <w:rFonts w:ascii="Century Schoolbook" w:hAnsi="Century Schoolbook"/>
        </w:rPr>
        <w:t xml:space="preserve"> are responsible for</w:t>
      </w:r>
      <w:r w:rsidR="004B76A5">
        <w:rPr>
          <w:rFonts w:ascii="Century Schoolbook" w:hAnsi="Century Schoolbook"/>
        </w:rPr>
        <w:t xml:space="preserve"> </w:t>
      </w:r>
      <w:r w:rsidRPr="00102232">
        <w:rPr>
          <w:rFonts w:ascii="Century Schoolbook" w:hAnsi="Century Schoolbook"/>
        </w:rPr>
        <w:t xml:space="preserve">convening </w:t>
      </w:r>
      <w:r w:rsidRPr="006B264E">
        <w:rPr>
          <w:rFonts w:ascii="Century Schoolbook" w:hAnsi="Century Schoolbook"/>
        </w:rPr>
        <w:t>the team, assuring that</w:t>
      </w:r>
      <w:r w:rsidRPr="00102232">
        <w:rPr>
          <w:rFonts w:ascii="Century Schoolbook" w:hAnsi="Century Schoolbook"/>
        </w:rPr>
        <w:t xml:space="preserve"> the team members attend the Inn’s meetings and</w:t>
      </w:r>
      <w:r w:rsidR="004B76A5">
        <w:rPr>
          <w:rFonts w:ascii="Century Schoolbook" w:hAnsi="Century Schoolbook"/>
        </w:rPr>
        <w:t xml:space="preserve"> </w:t>
      </w:r>
      <w:r w:rsidRPr="00102232">
        <w:rPr>
          <w:rFonts w:ascii="Century Schoolbook" w:hAnsi="Century Schoolbook"/>
        </w:rPr>
        <w:t>activities</w:t>
      </w:r>
      <w:r w:rsidRPr="006B264E">
        <w:rPr>
          <w:rFonts w:ascii="Century Schoolbook" w:hAnsi="Century Schoolbook"/>
        </w:rPr>
        <w:t xml:space="preserve">, and </w:t>
      </w:r>
      <w:r w:rsidR="006B264E">
        <w:rPr>
          <w:rFonts w:ascii="Century Schoolbook" w:hAnsi="Century Schoolbook"/>
        </w:rPr>
        <w:t>facilitating</w:t>
      </w:r>
      <w:r w:rsidRPr="006B264E">
        <w:rPr>
          <w:rFonts w:ascii="Century Schoolbook" w:hAnsi="Century Schoolbook"/>
        </w:rPr>
        <w:t xml:space="preserve"> contacts</w:t>
      </w:r>
      <w:r w:rsidRPr="00102232">
        <w:rPr>
          <w:rFonts w:ascii="Century Schoolbook" w:hAnsi="Century Schoolbook"/>
        </w:rPr>
        <w:t xml:space="preserve"> among team members between Inn meetings. The</w:t>
      </w:r>
      <w:r w:rsidR="004B76A5">
        <w:rPr>
          <w:rFonts w:ascii="Century Schoolbook" w:hAnsi="Century Schoolbook"/>
        </w:rPr>
        <w:t xml:space="preserve"> </w:t>
      </w:r>
      <w:r w:rsidRPr="00102232">
        <w:rPr>
          <w:rFonts w:ascii="Century Schoolbook" w:hAnsi="Century Schoolbook"/>
        </w:rPr>
        <w:t>co-captains also supervise the preparation of the team’s program and are responsible for</w:t>
      </w:r>
      <w:r w:rsidR="004B76A5">
        <w:rPr>
          <w:rFonts w:ascii="Century Schoolbook" w:hAnsi="Century Schoolbook"/>
        </w:rPr>
        <w:t xml:space="preserve"> </w:t>
      </w:r>
      <w:r w:rsidRPr="00102232">
        <w:rPr>
          <w:rFonts w:ascii="Century Schoolbook" w:hAnsi="Century Schoolbook"/>
        </w:rPr>
        <w:t>all other team activities.</w:t>
      </w:r>
    </w:p>
    <w:p w14:paraId="751E6287" w14:textId="5D430E7F" w:rsidR="00755594" w:rsidRDefault="00102232" w:rsidP="005D62C5">
      <w:pPr>
        <w:ind w:firstLine="720"/>
        <w:jc w:val="both"/>
        <w:rPr>
          <w:rFonts w:ascii="Century Schoolbook" w:hAnsi="Century Schoolbook"/>
        </w:rPr>
      </w:pPr>
      <w:r w:rsidRPr="00102232">
        <w:rPr>
          <w:rFonts w:ascii="Century Schoolbook" w:hAnsi="Century Schoolbook"/>
        </w:rPr>
        <w:t>Each team must prepare and</w:t>
      </w:r>
      <w:r w:rsidR="001347F6">
        <w:rPr>
          <w:rFonts w:ascii="Century Schoolbook" w:hAnsi="Century Schoolbook"/>
        </w:rPr>
        <w:t xml:space="preserve"> present one of the Inn’s </w:t>
      </w:r>
      <w:r w:rsidRPr="00102232">
        <w:rPr>
          <w:rFonts w:ascii="Century Schoolbook" w:hAnsi="Century Schoolbook"/>
        </w:rPr>
        <w:t xml:space="preserve">programs. </w:t>
      </w:r>
      <w:r w:rsidR="005D62C5">
        <w:rPr>
          <w:rFonts w:ascii="Century Schoolbook" w:hAnsi="Century Schoolbook"/>
        </w:rPr>
        <w:t>Programs should be presented in such a manner that they will be eligible for 1.5 hours of continuing legal edu</w:t>
      </w:r>
      <w:r w:rsidR="00FF0D0C">
        <w:rPr>
          <w:rFonts w:ascii="Century Schoolbook" w:hAnsi="Century Schoolbook"/>
        </w:rPr>
        <w:t>cation credit. In this regard</w:t>
      </w:r>
      <w:r w:rsidR="005D62C5">
        <w:rPr>
          <w:rFonts w:ascii="Century Schoolbook" w:hAnsi="Century Schoolbook"/>
        </w:rPr>
        <w:t>, e</w:t>
      </w:r>
      <w:r w:rsidR="00755594">
        <w:rPr>
          <w:rFonts w:ascii="Century Schoolbook" w:hAnsi="Century Schoolbook"/>
        </w:rPr>
        <w:t xml:space="preserve">ach team member should familiarize themselves with </w:t>
      </w:r>
      <w:r w:rsidR="005D62C5">
        <w:rPr>
          <w:rFonts w:ascii="Century Schoolbook" w:hAnsi="Century Schoolbook"/>
        </w:rPr>
        <w:t xml:space="preserve">Tenn. S. Ct. R. 21, § 4.  </w:t>
      </w:r>
    </w:p>
    <w:p w14:paraId="29D93381" w14:textId="0AB83189" w:rsidR="00DE59A2" w:rsidRDefault="00102232" w:rsidP="00D01868">
      <w:pPr>
        <w:ind w:firstLine="720"/>
        <w:jc w:val="both"/>
        <w:rPr>
          <w:rFonts w:ascii="Century Schoolbook" w:hAnsi="Century Schoolbook"/>
        </w:rPr>
      </w:pPr>
      <w:r w:rsidRPr="00102232">
        <w:rPr>
          <w:rFonts w:ascii="Century Schoolbook" w:hAnsi="Century Schoolbook"/>
        </w:rPr>
        <w:t>In addition</w:t>
      </w:r>
      <w:r w:rsidR="004B76A5">
        <w:rPr>
          <w:rFonts w:ascii="Century Schoolbook" w:hAnsi="Century Schoolbook"/>
        </w:rPr>
        <w:t xml:space="preserve"> </w:t>
      </w:r>
      <w:r w:rsidRPr="00102232">
        <w:rPr>
          <w:rFonts w:ascii="Century Schoolbook" w:hAnsi="Century Schoolbook"/>
        </w:rPr>
        <w:t>to presenting a program, the teams provide Inn members an opportunity to become</w:t>
      </w:r>
      <w:r w:rsidR="004B76A5">
        <w:rPr>
          <w:rFonts w:ascii="Century Schoolbook" w:hAnsi="Century Schoolbook"/>
        </w:rPr>
        <w:t xml:space="preserve"> </w:t>
      </w:r>
      <w:r w:rsidRPr="00102232">
        <w:rPr>
          <w:rFonts w:ascii="Century Schoolbook" w:hAnsi="Century Schoolbook"/>
        </w:rPr>
        <w:t>better acquainted with other lawyers practicing in Middle Tennessee. The teams are the</w:t>
      </w:r>
      <w:r w:rsidR="004B76A5">
        <w:rPr>
          <w:rFonts w:ascii="Century Schoolbook" w:hAnsi="Century Schoolbook"/>
        </w:rPr>
        <w:t xml:space="preserve"> </w:t>
      </w:r>
      <w:r w:rsidRPr="00102232">
        <w:rPr>
          <w:rFonts w:ascii="Century Schoolbook" w:hAnsi="Century Schoolbook"/>
        </w:rPr>
        <w:t>principle component of the Inn’s mentoring activities. Their diverse membership is</w:t>
      </w:r>
      <w:r w:rsidR="004B76A5">
        <w:rPr>
          <w:rFonts w:ascii="Century Schoolbook" w:hAnsi="Century Schoolbook"/>
        </w:rPr>
        <w:t xml:space="preserve"> </w:t>
      </w:r>
      <w:r w:rsidRPr="00102232">
        <w:rPr>
          <w:rFonts w:ascii="Century Schoolbook" w:hAnsi="Century Schoolbook"/>
        </w:rPr>
        <w:t>intended to build an inter-generational relationship that encourages frank and personal</w:t>
      </w:r>
      <w:r w:rsidR="004B76A5">
        <w:rPr>
          <w:rFonts w:ascii="Century Schoolbook" w:hAnsi="Century Schoolbook"/>
        </w:rPr>
        <w:t xml:space="preserve"> </w:t>
      </w:r>
      <w:r w:rsidRPr="00102232">
        <w:rPr>
          <w:rFonts w:ascii="Century Schoolbook" w:hAnsi="Century Schoolbook"/>
        </w:rPr>
        <w:t>discussion of matters of practice, ethics, civility, and all other aspects of the practice of</w:t>
      </w:r>
      <w:r w:rsidR="004B76A5">
        <w:rPr>
          <w:rFonts w:ascii="Century Schoolbook" w:hAnsi="Century Schoolbook"/>
        </w:rPr>
        <w:t xml:space="preserve"> </w:t>
      </w:r>
      <w:r w:rsidRPr="00102232">
        <w:rPr>
          <w:rFonts w:ascii="Century Schoolbook" w:hAnsi="Century Schoolbook"/>
        </w:rPr>
        <w:t xml:space="preserve">law. </w:t>
      </w:r>
      <w:r w:rsidRPr="006B264E">
        <w:rPr>
          <w:rFonts w:ascii="Century Schoolbook" w:hAnsi="Century Schoolbook"/>
        </w:rPr>
        <w:t xml:space="preserve">The most experienced </w:t>
      </w:r>
      <w:r w:rsidR="004D1CEB" w:rsidRPr="006B264E">
        <w:rPr>
          <w:rFonts w:ascii="Century Schoolbook" w:hAnsi="Century Schoolbook"/>
        </w:rPr>
        <w:t>team members</w:t>
      </w:r>
      <w:r w:rsidRPr="006B264E">
        <w:rPr>
          <w:rFonts w:ascii="Century Schoolbook" w:hAnsi="Century Schoolbook"/>
        </w:rPr>
        <w:t xml:space="preserve"> are</w:t>
      </w:r>
      <w:r w:rsidRPr="00102232">
        <w:rPr>
          <w:rFonts w:ascii="Century Schoolbook" w:hAnsi="Century Schoolbook"/>
        </w:rPr>
        <w:t xml:space="preserve"> encouraged to pass on the best of</w:t>
      </w:r>
      <w:r w:rsidR="004B76A5">
        <w:rPr>
          <w:rFonts w:ascii="Century Schoolbook" w:hAnsi="Century Schoolbook"/>
        </w:rPr>
        <w:t xml:space="preserve"> </w:t>
      </w:r>
      <w:r w:rsidRPr="00102232">
        <w:rPr>
          <w:rFonts w:ascii="Century Schoolbook" w:hAnsi="Century Schoolbook"/>
        </w:rPr>
        <w:t>the practice to the less experienced members. Accordingly, Masters are encouraged to</w:t>
      </w:r>
      <w:r w:rsidR="004B76A5">
        <w:rPr>
          <w:rFonts w:ascii="Century Schoolbook" w:hAnsi="Century Schoolbook"/>
        </w:rPr>
        <w:t xml:space="preserve"> </w:t>
      </w:r>
      <w:r w:rsidRPr="00102232">
        <w:rPr>
          <w:rFonts w:ascii="Century Schoolbook" w:hAnsi="Century Schoolbook"/>
        </w:rPr>
        <w:t xml:space="preserve">provide their Associate and </w:t>
      </w:r>
      <w:r w:rsidR="00FF0D0C">
        <w:rPr>
          <w:rFonts w:ascii="Century Schoolbook" w:hAnsi="Century Schoolbook"/>
        </w:rPr>
        <w:t>Pup</w:t>
      </w:r>
      <w:r w:rsidR="00755594">
        <w:rPr>
          <w:rFonts w:ascii="Century Schoolbook" w:hAnsi="Century Schoolbook"/>
        </w:rPr>
        <w:t xml:space="preserve">il </w:t>
      </w:r>
      <w:r w:rsidR="005D62C5">
        <w:rPr>
          <w:rFonts w:ascii="Century Schoolbook" w:hAnsi="Century Schoolbook"/>
        </w:rPr>
        <w:t xml:space="preserve">teammates </w:t>
      </w:r>
      <w:r w:rsidRPr="00102232">
        <w:rPr>
          <w:rFonts w:ascii="Century Schoolbook" w:hAnsi="Century Schoolbook"/>
        </w:rPr>
        <w:t>with opportunities to observe them in</w:t>
      </w:r>
      <w:r w:rsidR="004B76A5">
        <w:rPr>
          <w:rFonts w:ascii="Century Schoolbook" w:hAnsi="Century Schoolbook"/>
        </w:rPr>
        <w:t xml:space="preserve"> </w:t>
      </w:r>
      <w:r w:rsidRPr="00102232">
        <w:rPr>
          <w:rFonts w:ascii="Century Schoolbook" w:hAnsi="Century Schoolbook"/>
        </w:rPr>
        <w:t xml:space="preserve">court, in deposition, or in the office. </w:t>
      </w:r>
    </w:p>
    <w:p w14:paraId="24D4462D" w14:textId="77777777" w:rsidR="000378CD" w:rsidRPr="000378CD" w:rsidRDefault="000378CD" w:rsidP="000378CD">
      <w:pPr>
        <w:ind w:firstLine="720"/>
        <w:rPr>
          <w:rFonts w:ascii="Century Schoolbook" w:hAnsi="Century Schoolbook"/>
        </w:rPr>
      </w:pPr>
    </w:p>
    <w:p w14:paraId="0C99AE37" w14:textId="77777777" w:rsidR="00E37A76" w:rsidRPr="00E37A76" w:rsidRDefault="00E37A76" w:rsidP="00E37A76">
      <w:pPr>
        <w:pStyle w:val="Heading2"/>
      </w:pPr>
      <w:r w:rsidRPr="00E37A76">
        <w:t>CONTINUING LEGAL EDUCATION CREDIT</w:t>
      </w:r>
    </w:p>
    <w:p w14:paraId="7E94E42A" w14:textId="1E912706" w:rsidR="000378CD" w:rsidRDefault="00E37A76" w:rsidP="00D01868">
      <w:pPr>
        <w:ind w:firstLine="720"/>
        <w:jc w:val="both"/>
        <w:rPr>
          <w:rFonts w:ascii="Century Schoolbook" w:hAnsi="Century Schoolbook"/>
        </w:rPr>
      </w:pPr>
      <w:r w:rsidRPr="00E37A76">
        <w:rPr>
          <w:rFonts w:ascii="Century Schoolbook" w:hAnsi="Century Schoolbook"/>
        </w:rPr>
        <w:t>The Inn has been certified as a CLE provider by the Tennessee Commission on Continuing Legal Education. Members may earn as many as 1</w:t>
      </w:r>
      <w:r w:rsidR="00755594">
        <w:rPr>
          <w:rFonts w:ascii="Century Schoolbook" w:hAnsi="Century Schoolbook"/>
        </w:rPr>
        <w:t>0.5</w:t>
      </w:r>
      <w:r w:rsidRPr="00E37A76">
        <w:rPr>
          <w:rFonts w:ascii="Century Schoolbook" w:hAnsi="Century Schoolbook"/>
        </w:rPr>
        <w:t xml:space="preserve"> hours of CLE credit</w:t>
      </w:r>
      <w:r w:rsidR="00755594">
        <w:rPr>
          <w:rFonts w:ascii="Century Schoolbook" w:hAnsi="Century Schoolbook"/>
        </w:rPr>
        <w:t xml:space="preserve"> </w:t>
      </w:r>
      <w:r w:rsidRPr="00E37A76">
        <w:rPr>
          <w:rFonts w:ascii="Century Schoolbook" w:hAnsi="Century Schoolbook"/>
        </w:rPr>
        <w:t xml:space="preserve">by attending </w:t>
      </w:r>
      <w:r w:rsidR="00755594">
        <w:rPr>
          <w:rFonts w:ascii="Century Schoolbook" w:hAnsi="Century Schoolbook"/>
        </w:rPr>
        <w:t xml:space="preserve">all seven </w:t>
      </w:r>
      <w:r w:rsidRPr="00E37A76">
        <w:rPr>
          <w:rFonts w:ascii="Century Schoolbook" w:hAnsi="Century Schoolbook"/>
        </w:rPr>
        <w:t xml:space="preserve">of the Inn’s programs. The number of credits available </w:t>
      </w:r>
      <w:r w:rsidR="00755594">
        <w:rPr>
          <w:rFonts w:ascii="Century Schoolbook" w:hAnsi="Century Schoolbook"/>
        </w:rPr>
        <w:t xml:space="preserve">is subject to the approval of the Tennessee Commission on Continuing Legal Education. </w:t>
      </w:r>
      <w:r w:rsidRPr="00E37A76">
        <w:rPr>
          <w:rFonts w:ascii="Century Schoolbook" w:hAnsi="Century Schoolbook"/>
        </w:rPr>
        <w:t xml:space="preserve"> </w:t>
      </w:r>
    </w:p>
    <w:p w14:paraId="3774BE23" w14:textId="77777777" w:rsidR="00E37A76" w:rsidRDefault="00E37A76" w:rsidP="00D01868">
      <w:pPr>
        <w:ind w:firstLine="720"/>
        <w:jc w:val="both"/>
        <w:rPr>
          <w:rFonts w:ascii="Century Schoolbook" w:hAnsi="Century Schoolbook"/>
        </w:rPr>
      </w:pPr>
      <w:r w:rsidRPr="00E37A76">
        <w:rPr>
          <w:rFonts w:ascii="Century Schoolbook" w:hAnsi="Century Schoolbook"/>
        </w:rPr>
        <w:t xml:space="preserve">Members and guests desiring to obtain CLE credit must sign an </w:t>
      </w:r>
      <w:r w:rsidRPr="00F5636E">
        <w:rPr>
          <w:rFonts w:ascii="Century Schoolbook" w:hAnsi="Century Schoolbook"/>
        </w:rPr>
        <w:t>attendance form</w:t>
      </w:r>
      <w:r w:rsidR="007C4A03" w:rsidRPr="00F5636E">
        <w:rPr>
          <w:rFonts w:ascii="Century Schoolbook" w:hAnsi="Century Schoolbook"/>
        </w:rPr>
        <w:t xml:space="preserve"> </w:t>
      </w:r>
      <w:r w:rsidRPr="00F5636E">
        <w:rPr>
          <w:rFonts w:ascii="Century Schoolbook" w:hAnsi="Century Schoolbook"/>
        </w:rPr>
        <w:t>at</w:t>
      </w:r>
      <w:r w:rsidRPr="00E37A76">
        <w:rPr>
          <w:rFonts w:ascii="Century Schoolbook" w:hAnsi="Century Schoolbook"/>
        </w:rPr>
        <w:t xml:space="preserve"> the conclusion of each program. The members’ CLE fees are included in their dues, but </w:t>
      </w:r>
      <w:r w:rsidRPr="00E37A76">
        <w:rPr>
          <w:rFonts w:ascii="Century Schoolbook" w:hAnsi="Century Schoolbook"/>
        </w:rPr>
        <w:lastRenderedPageBreak/>
        <w:t>members are responsible for the payment of their guests’ CLE fees. The current CLE fee is $1.00 per credit hour.</w:t>
      </w:r>
      <w:r w:rsidRPr="00102232">
        <w:rPr>
          <w:rFonts w:ascii="Century Schoolbook" w:hAnsi="Century Schoolbook"/>
        </w:rPr>
        <w:t xml:space="preserve"> </w:t>
      </w:r>
    </w:p>
    <w:p w14:paraId="14AF13EB" w14:textId="77777777" w:rsidR="004E63EE" w:rsidRPr="00102232" w:rsidRDefault="004E63EE" w:rsidP="004E63EE">
      <w:pPr>
        <w:pStyle w:val="Heading2"/>
      </w:pPr>
      <w:r w:rsidRPr="00102232">
        <w:t>PROGRAMS</w:t>
      </w:r>
    </w:p>
    <w:p w14:paraId="1B9BD1A0" w14:textId="77777777" w:rsidR="004E63EE" w:rsidRDefault="004E63EE" w:rsidP="00D01868">
      <w:pPr>
        <w:ind w:firstLine="720"/>
        <w:jc w:val="both"/>
        <w:rPr>
          <w:rFonts w:ascii="Century Schoolbook" w:hAnsi="Century Schoolbook"/>
        </w:rPr>
      </w:pPr>
      <w:r w:rsidRPr="00102232">
        <w:rPr>
          <w:rFonts w:ascii="Century Schoolbook" w:hAnsi="Century Schoolbook"/>
        </w:rPr>
        <w:t xml:space="preserve">The </w:t>
      </w:r>
      <w:r>
        <w:rPr>
          <w:rFonts w:ascii="Century Schoolbook" w:hAnsi="Century Schoolbook"/>
        </w:rPr>
        <w:t>seven</w:t>
      </w:r>
      <w:r w:rsidRPr="00102232">
        <w:rPr>
          <w:rFonts w:ascii="Century Schoolbook" w:hAnsi="Century Schoolbook"/>
        </w:rPr>
        <w:t xml:space="preserve"> programs offered during the year are at the heart of the Inn’s monthly</w:t>
      </w:r>
      <w:r>
        <w:rPr>
          <w:rFonts w:ascii="Century Schoolbook" w:hAnsi="Century Schoolbook"/>
        </w:rPr>
        <w:t xml:space="preserve"> </w:t>
      </w:r>
      <w:r w:rsidRPr="00102232">
        <w:rPr>
          <w:rFonts w:ascii="Century Schoolbook" w:hAnsi="Century Schoolbook"/>
        </w:rPr>
        <w:t>meetings. They focus on practical legal skills with an emphasis on ethics, civility, and</w:t>
      </w:r>
      <w:r>
        <w:rPr>
          <w:rFonts w:ascii="Century Schoolbook" w:hAnsi="Century Schoolbook"/>
        </w:rPr>
        <w:t xml:space="preserve"> </w:t>
      </w:r>
      <w:r w:rsidRPr="00102232">
        <w:rPr>
          <w:rFonts w:ascii="Century Schoolbook" w:hAnsi="Century Schoolbook"/>
        </w:rPr>
        <w:t>professionalism in lawyering. They generally involve a demonstration or presentation of</w:t>
      </w:r>
      <w:r>
        <w:rPr>
          <w:rFonts w:ascii="Century Schoolbook" w:hAnsi="Century Schoolbook"/>
        </w:rPr>
        <w:t xml:space="preserve"> </w:t>
      </w:r>
      <w:r w:rsidRPr="00102232">
        <w:rPr>
          <w:rFonts w:ascii="Century Schoolbook" w:hAnsi="Century Schoolbook"/>
        </w:rPr>
        <w:t>principles, skills, techniques, and relationships involved in trial and appellate court</w:t>
      </w:r>
      <w:r>
        <w:rPr>
          <w:rFonts w:ascii="Century Schoolbook" w:hAnsi="Century Schoolbook"/>
        </w:rPr>
        <w:t xml:space="preserve"> </w:t>
      </w:r>
      <w:r w:rsidRPr="00102232">
        <w:rPr>
          <w:rFonts w:ascii="Century Schoolbook" w:hAnsi="Century Schoolbook"/>
        </w:rPr>
        <w:t>proceedings or alternative dispute resolution proceedings and in activities preliminary to</w:t>
      </w:r>
      <w:r>
        <w:rPr>
          <w:rFonts w:ascii="Century Schoolbook" w:hAnsi="Century Schoolbook"/>
        </w:rPr>
        <w:t xml:space="preserve"> </w:t>
      </w:r>
      <w:r w:rsidRPr="00102232">
        <w:rPr>
          <w:rFonts w:ascii="Century Schoolbook" w:hAnsi="Century Schoolbook"/>
        </w:rPr>
        <w:t>courtroom appearances. These programs also incorporate opportunities for critique and</w:t>
      </w:r>
      <w:r>
        <w:rPr>
          <w:rFonts w:ascii="Century Schoolbook" w:hAnsi="Century Schoolbook"/>
        </w:rPr>
        <w:t xml:space="preserve"> </w:t>
      </w:r>
      <w:r w:rsidRPr="00102232">
        <w:rPr>
          <w:rFonts w:ascii="Century Schoolbook" w:hAnsi="Century Schoolbook"/>
        </w:rPr>
        <w:t>discussion.</w:t>
      </w:r>
    </w:p>
    <w:p w14:paraId="43C5A3E4" w14:textId="77777777" w:rsidR="00275DB7" w:rsidRDefault="00275DB7" w:rsidP="00D01868">
      <w:pPr>
        <w:ind w:firstLine="720"/>
        <w:jc w:val="both"/>
        <w:rPr>
          <w:rFonts w:ascii="Century Schoolbook" w:hAnsi="Century Schoolbook"/>
        </w:rPr>
      </w:pPr>
    </w:p>
    <w:p w14:paraId="102D4796" w14:textId="77777777" w:rsidR="004E63EE" w:rsidRPr="00102232" w:rsidRDefault="004E63EE" w:rsidP="00D01868">
      <w:pPr>
        <w:ind w:firstLine="720"/>
        <w:jc w:val="both"/>
        <w:rPr>
          <w:rFonts w:ascii="Century Schoolbook" w:hAnsi="Century Schoolbook"/>
        </w:rPr>
      </w:pPr>
      <w:r w:rsidRPr="00102232">
        <w:rPr>
          <w:rFonts w:ascii="Century Schoolbook" w:hAnsi="Century Schoolbook"/>
        </w:rPr>
        <w:t>Each team presenting a program must:</w:t>
      </w:r>
    </w:p>
    <w:p w14:paraId="341FEC3B" w14:textId="77777777" w:rsidR="004E63EE" w:rsidRDefault="004E63EE" w:rsidP="00D01868">
      <w:pPr>
        <w:pStyle w:val="BodyTextIndent"/>
        <w:numPr>
          <w:ilvl w:val="0"/>
          <w:numId w:val="2"/>
        </w:numPr>
        <w:jc w:val="both"/>
      </w:pPr>
      <w:r w:rsidRPr="00102232">
        <w:t>Select a program format that will present the assigned topic in an interesting</w:t>
      </w:r>
      <w:r>
        <w:t xml:space="preserve"> </w:t>
      </w:r>
      <w:r w:rsidRPr="00102232">
        <w:t>and informative manner.</w:t>
      </w:r>
    </w:p>
    <w:p w14:paraId="47B669C0" w14:textId="77777777" w:rsidR="004E63EE" w:rsidRDefault="004E63EE" w:rsidP="00D01868">
      <w:pPr>
        <w:pStyle w:val="BodyTextIndent"/>
        <w:numPr>
          <w:ilvl w:val="0"/>
          <w:numId w:val="2"/>
        </w:numPr>
        <w:jc w:val="both"/>
      </w:pPr>
      <w:r w:rsidRPr="00E37A76">
        <w:t>Prepare written materials that satisfy the requirements of Tenn. S. Ct. R. 21,</w:t>
      </w:r>
      <w:r>
        <w:t xml:space="preserve"> </w:t>
      </w:r>
      <w:r w:rsidRPr="00E37A76">
        <w:t>§§ 4.03 &amp; 5.01(e). These materials are either posted on the Inn’s website or are handed out at the meeting.</w:t>
      </w:r>
    </w:p>
    <w:p w14:paraId="3C03CE2E" w14:textId="77777777" w:rsidR="004E63EE" w:rsidRPr="00F33DAD" w:rsidRDefault="004E63EE" w:rsidP="00D01868">
      <w:pPr>
        <w:pStyle w:val="BodyTextIndent"/>
        <w:numPr>
          <w:ilvl w:val="0"/>
          <w:numId w:val="2"/>
        </w:numPr>
        <w:jc w:val="both"/>
      </w:pPr>
      <w:r w:rsidRPr="00F33DAD">
        <w:t xml:space="preserve">Prepare an American Inns of Court Program Report Form to be included in the Foundation’s national </w:t>
      </w:r>
      <w:r w:rsidRPr="00F33DAD">
        <w:rPr>
          <w:i/>
          <w:iCs/>
        </w:rPr>
        <w:t>Programming Manual</w:t>
      </w:r>
      <w:r w:rsidRPr="00F33DAD">
        <w:t>.</w:t>
      </w:r>
      <w:r>
        <w:t xml:space="preserve">  You can find the form online at </w:t>
      </w:r>
      <w:hyperlink r:id="rId9" w:history="1">
        <w:r w:rsidRPr="00703B72">
          <w:rPr>
            <w:rStyle w:val="Hyperlink"/>
          </w:rPr>
          <w:t>www.innsofcourt.org</w:t>
        </w:r>
      </w:hyperlink>
      <w:r>
        <w:t xml:space="preserve"> under Forms and Links, Award Nominations.</w:t>
      </w:r>
    </w:p>
    <w:p w14:paraId="6DDD8F8D" w14:textId="77777777" w:rsidR="00834C9D" w:rsidRDefault="00834C9D" w:rsidP="00D01868">
      <w:pPr>
        <w:ind w:firstLine="720"/>
        <w:jc w:val="both"/>
        <w:rPr>
          <w:rFonts w:ascii="Century Schoolbook" w:hAnsi="Century Schoolbook"/>
        </w:rPr>
      </w:pPr>
    </w:p>
    <w:p w14:paraId="790995F8" w14:textId="77777777" w:rsidR="004E63EE" w:rsidRPr="00102232" w:rsidRDefault="004E63EE" w:rsidP="00D01868">
      <w:pPr>
        <w:ind w:firstLine="720"/>
        <w:jc w:val="both"/>
        <w:rPr>
          <w:rFonts w:ascii="Century Schoolbook" w:hAnsi="Century Schoolbook"/>
        </w:rPr>
      </w:pPr>
      <w:r w:rsidRPr="00961072">
        <w:rPr>
          <w:rFonts w:ascii="Century Schoolbook" w:hAnsi="Century Schoolbook"/>
        </w:rPr>
        <w:t>The Inn will also underwrite the meal costs for persons who are not Inn members but who have been invited by a team to be part of a program.</w:t>
      </w:r>
    </w:p>
    <w:p w14:paraId="7FCB546F" w14:textId="77777777" w:rsidR="004E63EE" w:rsidRDefault="004E63EE" w:rsidP="00D01868">
      <w:pPr>
        <w:ind w:firstLine="720"/>
        <w:jc w:val="both"/>
        <w:rPr>
          <w:rFonts w:ascii="Century Schoolbook" w:hAnsi="Century Schoolbook"/>
        </w:rPr>
      </w:pPr>
      <w:r w:rsidRPr="00102232">
        <w:rPr>
          <w:rFonts w:ascii="Century Schoolbook" w:hAnsi="Century Schoolbook"/>
        </w:rPr>
        <w:t>With prior approval, the Inn will provide up to $100 to each team to help defray the costs</w:t>
      </w:r>
      <w:r>
        <w:rPr>
          <w:rFonts w:ascii="Century Schoolbook" w:hAnsi="Century Schoolbook"/>
        </w:rPr>
        <w:t xml:space="preserve"> </w:t>
      </w:r>
      <w:r w:rsidRPr="00102232">
        <w:rPr>
          <w:rFonts w:ascii="Century Schoolbook" w:hAnsi="Century Schoolbook"/>
        </w:rPr>
        <w:t xml:space="preserve">of its program. </w:t>
      </w:r>
    </w:p>
    <w:p w14:paraId="46B8C6A2" w14:textId="77777777" w:rsidR="00FF0D0C" w:rsidRDefault="00FF0D0C" w:rsidP="00D01868">
      <w:pPr>
        <w:ind w:firstLine="720"/>
        <w:jc w:val="both"/>
        <w:rPr>
          <w:rFonts w:ascii="Century Schoolbook" w:hAnsi="Century Schoolbook"/>
        </w:rPr>
      </w:pPr>
    </w:p>
    <w:p w14:paraId="2097E63E" w14:textId="602D29AC" w:rsidR="00F907F5" w:rsidRPr="00102232" w:rsidRDefault="00F907F5" w:rsidP="00F907F5">
      <w:pPr>
        <w:pStyle w:val="Heading2"/>
      </w:pPr>
      <w:r>
        <w:t>AMERICAN INNS OF COURT WEBSITE</w:t>
      </w:r>
    </w:p>
    <w:p w14:paraId="38437627" w14:textId="04D25C25" w:rsidR="00F907F5" w:rsidRDefault="00F907F5" w:rsidP="00F907F5">
      <w:pPr>
        <w:pStyle w:val="Heading2"/>
        <w:ind w:firstLine="720"/>
        <w:jc w:val="both"/>
        <w:rPr>
          <w:b w:val="0"/>
        </w:rPr>
      </w:pPr>
      <w:r>
        <w:rPr>
          <w:b w:val="0"/>
        </w:rPr>
        <w:t>As a member of the Belmont University College of Law AIC, you can access great content to help you make the most of your membership experience</w:t>
      </w:r>
      <w:r w:rsidR="00960FDA">
        <w:rPr>
          <w:b w:val="0"/>
        </w:rPr>
        <w:t xml:space="preserve"> on the American Inns of Court website</w:t>
      </w:r>
      <w:r>
        <w:rPr>
          <w:b w:val="0"/>
        </w:rPr>
        <w:t xml:space="preserve">.  </w:t>
      </w:r>
      <w:r w:rsidR="00960FDA">
        <w:rPr>
          <w:b w:val="0"/>
        </w:rPr>
        <w:t xml:space="preserve">The website address is </w:t>
      </w:r>
      <w:hyperlink r:id="rId10" w:history="1">
        <w:r w:rsidR="00960FDA" w:rsidRPr="00CF7CD1">
          <w:rPr>
            <w:rStyle w:val="Hyperlink"/>
            <w:b w:val="0"/>
          </w:rPr>
          <w:t>home.innsofcourt.org</w:t>
        </w:r>
      </w:hyperlink>
      <w:r w:rsidR="00960FDA">
        <w:rPr>
          <w:b w:val="0"/>
        </w:rPr>
        <w:t xml:space="preserve">. </w:t>
      </w:r>
      <w:r>
        <w:rPr>
          <w:b w:val="0"/>
        </w:rPr>
        <w:t xml:space="preserve">The e-mail address you provided to the </w:t>
      </w:r>
      <w:r w:rsidR="00960FDA">
        <w:rPr>
          <w:b w:val="0"/>
        </w:rPr>
        <w:t xml:space="preserve">Belmont University College of Law AIC </w:t>
      </w:r>
      <w:r>
        <w:rPr>
          <w:b w:val="0"/>
        </w:rPr>
        <w:t xml:space="preserve">is your user name and your website login. When you first access the website, </w:t>
      </w:r>
      <w:r w:rsidR="00960FDA">
        <w:rPr>
          <w:b w:val="0"/>
        </w:rPr>
        <w:t>please click on “SIGN IN” at the top or bottom of the page</w:t>
      </w:r>
      <w:r w:rsidR="00E7292A">
        <w:rPr>
          <w:b w:val="0"/>
        </w:rPr>
        <w:t xml:space="preserve">. After entering your e-mail address, </w:t>
      </w:r>
      <w:r w:rsidR="00960FDA">
        <w:rPr>
          <w:b w:val="0"/>
        </w:rPr>
        <w:t>click on</w:t>
      </w:r>
      <w:r w:rsidR="005505A2">
        <w:rPr>
          <w:b w:val="0"/>
        </w:rPr>
        <w:t xml:space="preserve"> the</w:t>
      </w:r>
      <w:r w:rsidR="00960FDA">
        <w:rPr>
          <w:b w:val="0"/>
        </w:rPr>
        <w:t xml:space="preserve"> “Reset Password” button. Your password will be e-mailed to the e-mail address you entered in the text box. </w:t>
      </w:r>
      <w:r>
        <w:rPr>
          <w:b w:val="0"/>
        </w:rPr>
        <w:t xml:space="preserve">  </w:t>
      </w:r>
    </w:p>
    <w:p w14:paraId="29024672" w14:textId="0F1878B5" w:rsidR="00FF0D0C" w:rsidRPr="00102232" w:rsidRDefault="00FF0D0C" w:rsidP="00F907F5">
      <w:pPr>
        <w:pStyle w:val="Heading2"/>
        <w:ind w:left="720" w:firstLine="720"/>
        <w:jc w:val="both"/>
      </w:pPr>
      <w:r w:rsidRPr="00F907F5">
        <w:rPr>
          <w:b w:val="0"/>
        </w:rPr>
        <w:br w:type="column"/>
      </w:r>
      <w:r w:rsidRPr="00102232">
        <w:lastRenderedPageBreak/>
        <w:t>THE AMERICAN INNS OF COURT FOUNDATION</w:t>
      </w:r>
    </w:p>
    <w:p w14:paraId="575542BA" w14:textId="77777777" w:rsidR="00FF0D0C" w:rsidRPr="00102232" w:rsidRDefault="00FF0D0C" w:rsidP="00FF0D0C">
      <w:pPr>
        <w:ind w:firstLine="720"/>
        <w:jc w:val="both"/>
        <w:rPr>
          <w:rFonts w:ascii="Century Schoolbook" w:hAnsi="Century Schoolbook"/>
        </w:rPr>
      </w:pPr>
      <w:r w:rsidRPr="00102232">
        <w:rPr>
          <w:rFonts w:ascii="Century Schoolbook" w:hAnsi="Century Schoolbook"/>
        </w:rPr>
        <w:t>The American Inns of Court Foundation is a non-profit, tax exempt organization. It was created in May 1985 by and for the individual American Inns of Court. By becoming</w:t>
      </w:r>
      <w:r>
        <w:rPr>
          <w:rFonts w:ascii="Century Schoolbook" w:hAnsi="Century Schoolbook"/>
        </w:rPr>
        <w:t xml:space="preserve"> </w:t>
      </w:r>
      <w:r w:rsidRPr="00102232">
        <w:rPr>
          <w:rFonts w:ascii="Century Schoolbook" w:hAnsi="Century Schoolbook"/>
        </w:rPr>
        <w:t>an active member of a local American Inn of Court, individuals automatically become</w:t>
      </w:r>
      <w:r>
        <w:rPr>
          <w:rFonts w:ascii="Century Schoolbook" w:hAnsi="Century Schoolbook"/>
        </w:rPr>
        <w:t xml:space="preserve"> </w:t>
      </w:r>
      <w:r w:rsidRPr="00102232">
        <w:rPr>
          <w:rFonts w:ascii="Century Schoolbook" w:hAnsi="Century Schoolbook"/>
        </w:rPr>
        <w:t>members of the American Inns of Court Foundation. The objectives of the Foundation</w:t>
      </w:r>
      <w:r>
        <w:rPr>
          <w:rFonts w:ascii="Century Schoolbook" w:hAnsi="Century Schoolbook"/>
        </w:rPr>
        <w:t xml:space="preserve"> </w:t>
      </w:r>
      <w:r w:rsidRPr="00102232">
        <w:rPr>
          <w:rFonts w:ascii="Century Schoolbook" w:hAnsi="Century Schoolbook"/>
        </w:rPr>
        <w:t>include: to charter Inns nationwide; to serve and foster communication among Inns; and</w:t>
      </w:r>
      <w:r>
        <w:rPr>
          <w:rFonts w:ascii="Century Schoolbook" w:hAnsi="Century Schoolbook"/>
        </w:rPr>
        <w:t xml:space="preserve"> </w:t>
      </w:r>
      <w:r w:rsidRPr="00102232">
        <w:rPr>
          <w:rFonts w:ascii="Century Schoolbook" w:hAnsi="Century Schoolbook"/>
        </w:rPr>
        <w:t>to encourage membership in American Inns of Court. Our Inn pays annual dues to the</w:t>
      </w:r>
      <w:r>
        <w:rPr>
          <w:rFonts w:ascii="Century Schoolbook" w:hAnsi="Century Schoolbook"/>
        </w:rPr>
        <w:t xml:space="preserve"> </w:t>
      </w:r>
      <w:r w:rsidRPr="00102232">
        <w:rPr>
          <w:rFonts w:ascii="Century Schoolbook" w:hAnsi="Century Schoolbook"/>
        </w:rPr>
        <w:t>Foundation.</w:t>
      </w:r>
    </w:p>
    <w:p w14:paraId="7CEDC610" w14:textId="77777777" w:rsidR="00FF0D0C" w:rsidRPr="00102232" w:rsidRDefault="00FF0D0C" w:rsidP="00FF0D0C">
      <w:pPr>
        <w:ind w:firstLine="720"/>
        <w:jc w:val="both"/>
        <w:rPr>
          <w:rFonts w:ascii="Century Schoolbook" w:hAnsi="Century Schoolbook"/>
        </w:rPr>
      </w:pPr>
      <w:r w:rsidRPr="00102232">
        <w:rPr>
          <w:rFonts w:ascii="Century Schoolbook" w:hAnsi="Century Schoolbook"/>
        </w:rPr>
        <w:t xml:space="preserve">The Foundation provides </w:t>
      </w:r>
      <w:r>
        <w:rPr>
          <w:rFonts w:ascii="Century Schoolbook" w:hAnsi="Century Schoolbook"/>
        </w:rPr>
        <w:t xml:space="preserve">several </w:t>
      </w:r>
      <w:r w:rsidRPr="00102232">
        <w:rPr>
          <w:rFonts w:ascii="Century Schoolbook" w:hAnsi="Century Schoolbook"/>
        </w:rPr>
        <w:t>benefits to Inn members</w:t>
      </w:r>
      <w:r>
        <w:rPr>
          <w:rFonts w:ascii="Century Schoolbook" w:hAnsi="Century Schoolbook"/>
        </w:rPr>
        <w:t xml:space="preserve">, including </w:t>
      </w:r>
      <w:r w:rsidRPr="00102232">
        <w:rPr>
          <w:rFonts w:ascii="Century Schoolbook" w:hAnsi="Century Schoolbook"/>
        </w:rPr>
        <w:t xml:space="preserve">(1) a subscription to </w:t>
      </w:r>
      <w:r w:rsidRPr="00102232">
        <w:rPr>
          <w:rFonts w:ascii="Century Schoolbook" w:hAnsi="Century Schoolbook"/>
          <w:i/>
          <w:iCs/>
        </w:rPr>
        <w:t>The Bencher</w:t>
      </w:r>
      <w:r w:rsidRPr="00102232">
        <w:rPr>
          <w:rFonts w:ascii="Century Schoolbook" w:hAnsi="Century Schoolbook"/>
        </w:rPr>
        <w:t>, a bimonthly newsletter providing information</w:t>
      </w:r>
      <w:r>
        <w:rPr>
          <w:rFonts w:ascii="Century Schoolbook" w:hAnsi="Century Schoolbook"/>
        </w:rPr>
        <w:t xml:space="preserve"> </w:t>
      </w:r>
      <w:r w:rsidRPr="00102232">
        <w:rPr>
          <w:rFonts w:ascii="Century Schoolbook" w:hAnsi="Century Schoolbook"/>
        </w:rPr>
        <w:t>on American Inns of Court events at a regional and national level, as well as local event</w:t>
      </w:r>
      <w:r>
        <w:rPr>
          <w:rFonts w:ascii="Century Schoolbook" w:hAnsi="Century Schoolbook"/>
        </w:rPr>
        <w:t xml:space="preserve">s </w:t>
      </w:r>
      <w:r w:rsidRPr="00102232">
        <w:rPr>
          <w:rFonts w:ascii="Century Schoolbook" w:hAnsi="Century Schoolbook"/>
        </w:rPr>
        <w:t>involving other Inns, and columns and articles dealing with timely issues of legal ethics;</w:t>
      </w:r>
      <w:r>
        <w:rPr>
          <w:rFonts w:ascii="Century Schoolbook" w:hAnsi="Century Schoolbook"/>
        </w:rPr>
        <w:t xml:space="preserve"> </w:t>
      </w:r>
      <w:r w:rsidRPr="00102232">
        <w:rPr>
          <w:rFonts w:ascii="Century Schoolbook" w:hAnsi="Century Schoolbook"/>
        </w:rPr>
        <w:t xml:space="preserve">(2) a listing in the </w:t>
      </w:r>
      <w:r w:rsidRPr="00102232">
        <w:rPr>
          <w:rFonts w:ascii="Century Schoolbook" w:hAnsi="Century Schoolbook"/>
          <w:i/>
          <w:iCs/>
        </w:rPr>
        <w:t xml:space="preserve">National Membership Directory </w:t>
      </w:r>
      <w:r w:rsidRPr="00102232">
        <w:rPr>
          <w:rFonts w:ascii="Century Schoolbook" w:hAnsi="Century Schoolbook"/>
        </w:rPr>
        <w:t>published each year with the assistance</w:t>
      </w:r>
      <w:r>
        <w:rPr>
          <w:rFonts w:ascii="Century Schoolbook" w:hAnsi="Century Schoolbook"/>
        </w:rPr>
        <w:t xml:space="preserve"> </w:t>
      </w:r>
      <w:r w:rsidRPr="00102232">
        <w:rPr>
          <w:rFonts w:ascii="Century Schoolbook" w:hAnsi="Century Schoolbook"/>
        </w:rPr>
        <w:t>of the West</w:t>
      </w:r>
      <w:r>
        <w:rPr>
          <w:rFonts w:ascii="Century Schoolbook" w:hAnsi="Century Schoolbook"/>
        </w:rPr>
        <w:t xml:space="preserve"> </w:t>
      </w:r>
      <w:r w:rsidRPr="00102232">
        <w:rPr>
          <w:rFonts w:ascii="Century Schoolbook" w:hAnsi="Century Schoolbook"/>
        </w:rPr>
        <w:t>Group; and (3) a reciprocal visitation agreement with the four English Inns of</w:t>
      </w:r>
      <w:r>
        <w:rPr>
          <w:rFonts w:ascii="Century Schoolbook" w:hAnsi="Century Schoolbook"/>
        </w:rPr>
        <w:t xml:space="preserve"> </w:t>
      </w:r>
      <w:r w:rsidRPr="00102232">
        <w:rPr>
          <w:rFonts w:ascii="Century Schoolbook" w:hAnsi="Century Schoolbook"/>
        </w:rPr>
        <w:t>Court which enables individual Inn members to visit and dine in the English Inns. American Inns of Court members are required to obtain a letter of introduction from the</w:t>
      </w:r>
      <w:r>
        <w:rPr>
          <w:rFonts w:ascii="Century Schoolbook" w:hAnsi="Century Schoolbook"/>
        </w:rPr>
        <w:t xml:space="preserve"> </w:t>
      </w:r>
      <w:r w:rsidRPr="00102232">
        <w:rPr>
          <w:rFonts w:ascii="Century Schoolbook" w:hAnsi="Century Schoolbook"/>
        </w:rPr>
        <w:t>Foundation before visiting one of the English Inns.</w:t>
      </w:r>
    </w:p>
    <w:p w14:paraId="48D4549D" w14:textId="43206834" w:rsidR="00FF0D0C" w:rsidRPr="00532E7D" w:rsidRDefault="00FF0D0C" w:rsidP="00FF0D0C">
      <w:pPr>
        <w:ind w:firstLine="720"/>
        <w:jc w:val="both"/>
        <w:rPr>
          <w:rFonts w:ascii="Century Schoolbook" w:hAnsi="Century Schoolbook"/>
        </w:rPr>
      </w:pPr>
      <w:r w:rsidRPr="00102232">
        <w:rPr>
          <w:rFonts w:ascii="Century Schoolbook" w:hAnsi="Century Schoolbook"/>
        </w:rPr>
        <w:t>The Foundation also hosts a national conference that is traditionally held in May</w:t>
      </w:r>
      <w:r>
        <w:rPr>
          <w:rFonts w:ascii="Century Schoolbook" w:hAnsi="Century Schoolbook"/>
        </w:rPr>
        <w:t xml:space="preserve"> </w:t>
      </w:r>
      <w:r w:rsidRPr="00102232">
        <w:rPr>
          <w:rFonts w:ascii="Century Schoolbook" w:hAnsi="Century Schoolbook"/>
        </w:rPr>
        <w:t>and is rotated among cities throughout the country. In addition to the annual conference,</w:t>
      </w:r>
      <w:r>
        <w:rPr>
          <w:rFonts w:ascii="Century Schoolbook" w:hAnsi="Century Schoolbook"/>
        </w:rPr>
        <w:t xml:space="preserve"> </w:t>
      </w:r>
      <w:r w:rsidRPr="00102232">
        <w:rPr>
          <w:rFonts w:ascii="Century Schoolbook" w:hAnsi="Century Schoolbook"/>
        </w:rPr>
        <w:t xml:space="preserve">the Foundation holds annual regional workshops, usually on </w:t>
      </w:r>
      <w:r w:rsidR="00960FDA" w:rsidRPr="00102232">
        <w:rPr>
          <w:rFonts w:ascii="Century Schoolbook" w:hAnsi="Century Schoolbook"/>
        </w:rPr>
        <w:t>Saturdays, which</w:t>
      </w:r>
      <w:r w:rsidRPr="00102232">
        <w:rPr>
          <w:rFonts w:ascii="Century Schoolbook" w:hAnsi="Century Schoolbook"/>
        </w:rPr>
        <w:t xml:space="preserve"> focus </w:t>
      </w:r>
      <w:r>
        <w:rPr>
          <w:rFonts w:ascii="Century Schoolbook" w:hAnsi="Century Schoolbook"/>
        </w:rPr>
        <w:t xml:space="preserve">on how to </w:t>
      </w:r>
      <w:r w:rsidRPr="00102232">
        <w:rPr>
          <w:rFonts w:ascii="Century Schoolbook" w:hAnsi="Century Schoolbook"/>
        </w:rPr>
        <w:t>run an effective Inn. In October of each year, the Foundation</w:t>
      </w:r>
      <w:r>
        <w:rPr>
          <w:rFonts w:ascii="Century Schoolbook" w:hAnsi="Century Schoolbook"/>
        </w:rPr>
        <w:t xml:space="preserve"> </w:t>
      </w:r>
      <w:r w:rsidRPr="00102232">
        <w:rPr>
          <w:rFonts w:ascii="Century Schoolbook" w:hAnsi="Century Schoolbook"/>
        </w:rPr>
        <w:t>hosts an annual leadership dinner at the United States Supreme Court for the purpose of</w:t>
      </w:r>
      <w:r>
        <w:rPr>
          <w:rFonts w:ascii="Century Schoolbook" w:hAnsi="Century Schoolbook"/>
        </w:rPr>
        <w:t xml:space="preserve"> </w:t>
      </w:r>
      <w:r w:rsidRPr="00102232">
        <w:rPr>
          <w:rFonts w:ascii="Century Schoolbook" w:hAnsi="Century Schoolbook"/>
        </w:rPr>
        <w:t>honoring local, regional, and national leaders and to present the A. Sherman Christensen</w:t>
      </w:r>
      <w:r>
        <w:rPr>
          <w:rFonts w:ascii="Century Schoolbook" w:hAnsi="Century Schoolbook"/>
        </w:rPr>
        <w:t xml:space="preserve"> </w:t>
      </w:r>
      <w:r w:rsidRPr="00102232">
        <w:rPr>
          <w:rFonts w:ascii="Century Schoolbook" w:hAnsi="Century Schoolbook"/>
        </w:rPr>
        <w:t>Award, the Lewis F. Powell Award for Professionalism and Ethics, and the Sandra Day</w:t>
      </w:r>
      <w:r>
        <w:rPr>
          <w:rFonts w:ascii="Century Schoolbook" w:hAnsi="Century Schoolbook"/>
        </w:rPr>
        <w:t xml:space="preserve"> </w:t>
      </w:r>
      <w:r w:rsidRPr="00102232">
        <w:rPr>
          <w:rFonts w:ascii="Century Schoolbook" w:hAnsi="Century Schoolbook"/>
        </w:rPr>
        <w:t xml:space="preserve">O’Connor Award for Professional Service. </w:t>
      </w:r>
    </w:p>
    <w:p w14:paraId="14BEEE2B" w14:textId="77777777" w:rsidR="00FF0D0C" w:rsidRPr="00102232" w:rsidRDefault="00FF0D0C" w:rsidP="00FF0D0C">
      <w:pPr>
        <w:ind w:left="720"/>
        <w:rPr>
          <w:rFonts w:ascii="Century Schoolbook" w:hAnsi="Century Schoolbook"/>
        </w:rPr>
      </w:pPr>
      <w:r w:rsidRPr="00102232">
        <w:rPr>
          <w:rFonts w:ascii="Century Schoolbook" w:hAnsi="Century Schoolbook"/>
        </w:rPr>
        <w:t>The Foundation may be contacted at:</w:t>
      </w:r>
    </w:p>
    <w:p w14:paraId="7BC3A702" w14:textId="77777777" w:rsidR="00FF0D0C" w:rsidRPr="00532E7D" w:rsidRDefault="00FF0D0C" w:rsidP="00FF0D0C">
      <w:pPr>
        <w:pStyle w:val="Header"/>
        <w:tabs>
          <w:tab w:val="clear" w:pos="4680"/>
          <w:tab w:val="clear" w:pos="9360"/>
        </w:tabs>
        <w:ind w:left="2160"/>
        <w:rPr>
          <w:rFonts w:ascii="Century Schoolbook" w:hAnsi="Century Schoolbook"/>
        </w:rPr>
      </w:pPr>
      <w:r w:rsidRPr="00532E7D">
        <w:rPr>
          <w:rFonts w:ascii="Century Schoolbook" w:hAnsi="Century Schoolbook"/>
        </w:rPr>
        <w:t>American Inns of Court Foundation</w:t>
      </w:r>
    </w:p>
    <w:p w14:paraId="1BEAEB32" w14:textId="77777777" w:rsidR="00FF0D0C" w:rsidRPr="00532E7D" w:rsidRDefault="00FF0D0C" w:rsidP="00FF0D0C">
      <w:pPr>
        <w:pStyle w:val="Header"/>
        <w:tabs>
          <w:tab w:val="clear" w:pos="4680"/>
          <w:tab w:val="clear" w:pos="9360"/>
        </w:tabs>
        <w:ind w:left="2160"/>
        <w:rPr>
          <w:rFonts w:ascii="Century Schoolbook" w:hAnsi="Century Schoolbook"/>
        </w:rPr>
      </w:pPr>
      <w:r w:rsidRPr="00532E7D">
        <w:rPr>
          <w:rFonts w:ascii="Century Schoolbook" w:hAnsi="Century Schoolbook"/>
        </w:rPr>
        <w:t>1229 King Street</w:t>
      </w:r>
    </w:p>
    <w:p w14:paraId="1E4D8D32" w14:textId="77777777" w:rsidR="00FF0D0C" w:rsidRPr="00532E7D" w:rsidRDefault="00FF0D0C" w:rsidP="00FF0D0C">
      <w:pPr>
        <w:spacing w:after="0" w:line="240" w:lineRule="auto"/>
        <w:ind w:left="2160"/>
        <w:rPr>
          <w:rFonts w:ascii="Century Schoolbook" w:hAnsi="Century Schoolbook"/>
        </w:rPr>
      </w:pPr>
      <w:r w:rsidRPr="00532E7D">
        <w:rPr>
          <w:rFonts w:ascii="Century Schoolbook" w:hAnsi="Century Schoolbook"/>
        </w:rPr>
        <w:t>Second Floor</w:t>
      </w:r>
    </w:p>
    <w:p w14:paraId="202E7B34" w14:textId="77777777" w:rsidR="00FF0D0C" w:rsidRPr="00532E7D" w:rsidRDefault="00FF0D0C" w:rsidP="00FF0D0C">
      <w:pPr>
        <w:spacing w:after="0" w:line="240" w:lineRule="auto"/>
        <w:ind w:left="2160"/>
        <w:rPr>
          <w:rFonts w:ascii="Century Schoolbook" w:hAnsi="Century Schoolbook"/>
        </w:rPr>
      </w:pPr>
      <w:r w:rsidRPr="00532E7D">
        <w:rPr>
          <w:rFonts w:ascii="Century Schoolbook" w:hAnsi="Century Schoolbook"/>
        </w:rPr>
        <w:t>Alexandria, Virginia 22314</w:t>
      </w:r>
    </w:p>
    <w:p w14:paraId="32392AAC" w14:textId="4D4A5F51" w:rsidR="00FF0D0C" w:rsidRPr="00532E7D" w:rsidRDefault="00FF0D0C" w:rsidP="00FF0D0C">
      <w:pPr>
        <w:spacing w:after="0" w:line="240" w:lineRule="auto"/>
        <w:ind w:left="2160"/>
        <w:rPr>
          <w:rFonts w:ascii="Century Schoolbook" w:hAnsi="Century Schoolbook"/>
        </w:rPr>
      </w:pPr>
      <w:r w:rsidRPr="00532E7D">
        <w:rPr>
          <w:rFonts w:ascii="Century Schoolbook" w:hAnsi="Century Schoolbook"/>
        </w:rPr>
        <w:t>Telephone:</w:t>
      </w:r>
      <w:r w:rsidR="00960FDA">
        <w:rPr>
          <w:rFonts w:ascii="Century Schoolbook" w:hAnsi="Century Schoolbook"/>
        </w:rPr>
        <w:t xml:space="preserve"> </w:t>
      </w:r>
      <w:r w:rsidRPr="00532E7D">
        <w:rPr>
          <w:rFonts w:ascii="Century Schoolbook" w:hAnsi="Century Schoolbook"/>
        </w:rPr>
        <w:t>(703) 684-3590</w:t>
      </w:r>
    </w:p>
    <w:p w14:paraId="5626C57A" w14:textId="39378AC1" w:rsidR="00FF0D0C" w:rsidRPr="00532E7D" w:rsidRDefault="00FF0D0C" w:rsidP="00FF0D0C">
      <w:pPr>
        <w:spacing w:after="0" w:line="240" w:lineRule="auto"/>
        <w:ind w:left="2160"/>
        <w:rPr>
          <w:rFonts w:ascii="Century Schoolbook" w:hAnsi="Century Schoolbook"/>
        </w:rPr>
      </w:pPr>
      <w:r w:rsidRPr="00532E7D">
        <w:rPr>
          <w:rFonts w:ascii="Century Schoolbook" w:hAnsi="Century Schoolbook"/>
        </w:rPr>
        <w:t>Fax:</w:t>
      </w:r>
      <w:r w:rsidR="00960FDA">
        <w:rPr>
          <w:rFonts w:ascii="Century Schoolbook" w:hAnsi="Century Schoolbook"/>
        </w:rPr>
        <w:t xml:space="preserve"> </w:t>
      </w:r>
      <w:r w:rsidRPr="00532E7D">
        <w:rPr>
          <w:rFonts w:ascii="Century Schoolbook" w:hAnsi="Century Schoolbook"/>
        </w:rPr>
        <w:t>(703) 684-3607</w:t>
      </w:r>
    </w:p>
    <w:p w14:paraId="2872AD9E" w14:textId="77777777" w:rsidR="00FF0D0C" w:rsidRDefault="00FF0D0C" w:rsidP="00FF0D0C">
      <w:pPr>
        <w:spacing w:after="0" w:line="240" w:lineRule="auto"/>
        <w:ind w:left="2160"/>
        <w:rPr>
          <w:rFonts w:ascii="Century Schoolbook" w:hAnsi="Century Schoolbook"/>
        </w:rPr>
      </w:pPr>
      <w:r w:rsidRPr="00532E7D">
        <w:rPr>
          <w:rFonts w:ascii="Century Schoolbook" w:hAnsi="Century Schoolbook"/>
        </w:rPr>
        <w:t xml:space="preserve">Web site: </w:t>
      </w:r>
      <w:hyperlink r:id="rId11" w:history="1">
        <w:r w:rsidRPr="00D86964">
          <w:rPr>
            <w:rStyle w:val="Hyperlink"/>
            <w:rFonts w:ascii="Century Schoolbook" w:hAnsi="Century Schoolbook"/>
          </w:rPr>
          <w:t>www.innsofcourt.org</w:t>
        </w:r>
      </w:hyperlink>
    </w:p>
    <w:p w14:paraId="527B4723" w14:textId="77777777" w:rsidR="00FF0D0C" w:rsidRDefault="00FF0D0C" w:rsidP="00FF0D0C">
      <w:pPr>
        <w:spacing w:after="0" w:line="240" w:lineRule="auto"/>
        <w:ind w:left="720"/>
        <w:rPr>
          <w:rFonts w:ascii="Century Schoolbook" w:hAnsi="Century Schoolbook"/>
        </w:rPr>
      </w:pPr>
    </w:p>
    <w:p w14:paraId="0F3C663B" w14:textId="77777777" w:rsidR="00F907F5" w:rsidRDefault="00F907F5" w:rsidP="00FF0D0C">
      <w:pPr>
        <w:spacing w:after="0" w:line="240" w:lineRule="auto"/>
        <w:ind w:left="720"/>
        <w:rPr>
          <w:rFonts w:ascii="Century Schoolbook" w:hAnsi="Century Schoolbook"/>
        </w:rPr>
      </w:pPr>
    </w:p>
    <w:p w14:paraId="5E64E128" w14:textId="77777777" w:rsidR="00FF0D0C" w:rsidRPr="00532E7D" w:rsidRDefault="00FF0D0C" w:rsidP="00FF0D0C">
      <w:pPr>
        <w:spacing w:after="0" w:line="240" w:lineRule="auto"/>
        <w:rPr>
          <w:rFonts w:ascii="Century Schoolbook" w:hAnsi="Century Schoolbook"/>
        </w:rPr>
      </w:pPr>
    </w:p>
    <w:p w14:paraId="5F1E9465" w14:textId="77777777" w:rsidR="00FF0D0C" w:rsidRDefault="00FF0D0C" w:rsidP="00F907F5">
      <w:pPr>
        <w:pStyle w:val="Heading2"/>
        <w:keepLines/>
      </w:pPr>
      <w:r w:rsidRPr="00102232">
        <w:lastRenderedPageBreak/>
        <w:t>GOALS OF THE AMERICAN INNS OF COURT FOUNDATION</w:t>
      </w:r>
    </w:p>
    <w:p w14:paraId="4C6C96E2" w14:textId="77777777" w:rsidR="00FF0D0C" w:rsidRDefault="00FF0D0C" w:rsidP="00F907F5">
      <w:pPr>
        <w:pStyle w:val="ListParagraph"/>
        <w:keepNext/>
        <w:keepLines/>
        <w:numPr>
          <w:ilvl w:val="0"/>
          <w:numId w:val="1"/>
        </w:numPr>
        <w:jc w:val="both"/>
        <w:rPr>
          <w:rFonts w:ascii="Century Schoolbook" w:hAnsi="Century Schoolbook"/>
        </w:rPr>
      </w:pPr>
      <w:r w:rsidRPr="00532E7D">
        <w:rPr>
          <w:rFonts w:ascii="Century Schoolbook" w:hAnsi="Century Schoolbook"/>
        </w:rPr>
        <w:t>To promote, establish and charter American Inns of Court throughout the United</w:t>
      </w:r>
      <w:r>
        <w:rPr>
          <w:rFonts w:ascii="Century Schoolbook" w:hAnsi="Century Schoolbook"/>
        </w:rPr>
        <w:t xml:space="preserve"> </w:t>
      </w:r>
      <w:r w:rsidRPr="00532E7D">
        <w:rPr>
          <w:rFonts w:ascii="Century Schoolbook" w:hAnsi="Century Schoolbook"/>
        </w:rPr>
        <w:t>States.</w:t>
      </w:r>
    </w:p>
    <w:p w14:paraId="7CE54BD1" w14:textId="77777777" w:rsidR="00FF0D0C" w:rsidRPr="00532E7D" w:rsidRDefault="00FF0D0C" w:rsidP="00F907F5">
      <w:pPr>
        <w:pStyle w:val="ListParagraph"/>
        <w:keepNext/>
        <w:keepLines/>
        <w:ind w:left="1080"/>
        <w:jc w:val="both"/>
        <w:rPr>
          <w:rFonts w:ascii="Century Schoolbook" w:hAnsi="Century Schoolbook"/>
        </w:rPr>
      </w:pPr>
    </w:p>
    <w:p w14:paraId="039A8A77" w14:textId="77777777" w:rsidR="00FF0D0C" w:rsidRDefault="00FF0D0C" w:rsidP="00F907F5">
      <w:pPr>
        <w:pStyle w:val="ListParagraph"/>
        <w:keepNext/>
        <w:keepLines/>
        <w:numPr>
          <w:ilvl w:val="0"/>
          <w:numId w:val="1"/>
        </w:numPr>
        <w:jc w:val="both"/>
        <w:rPr>
          <w:rFonts w:ascii="Century Schoolbook" w:hAnsi="Century Schoolbook"/>
        </w:rPr>
      </w:pPr>
      <w:r w:rsidRPr="00532E7D">
        <w:rPr>
          <w:rFonts w:ascii="Century Schoolbook" w:hAnsi="Century Schoolbook"/>
        </w:rPr>
        <w:t>To help ensure the vitality and continuity of local Inns.</w:t>
      </w:r>
    </w:p>
    <w:p w14:paraId="5ABE9C52" w14:textId="77777777" w:rsidR="00FF0D0C" w:rsidRPr="00E37A76" w:rsidRDefault="00FF0D0C" w:rsidP="00F907F5">
      <w:pPr>
        <w:pStyle w:val="ListParagraph"/>
        <w:keepNext/>
        <w:keepLines/>
        <w:jc w:val="both"/>
        <w:rPr>
          <w:rFonts w:ascii="Century Schoolbook" w:hAnsi="Century Schoolbook"/>
        </w:rPr>
      </w:pPr>
    </w:p>
    <w:p w14:paraId="5D7FCC41" w14:textId="77777777" w:rsidR="00FF0D0C" w:rsidRPr="00532E7D" w:rsidRDefault="00FF0D0C" w:rsidP="00F907F5">
      <w:pPr>
        <w:pStyle w:val="ListParagraph"/>
        <w:keepNext/>
        <w:keepLines/>
        <w:ind w:left="1080"/>
        <w:jc w:val="both"/>
        <w:rPr>
          <w:rFonts w:ascii="Century Schoolbook" w:hAnsi="Century Schoolbook"/>
        </w:rPr>
      </w:pPr>
    </w:p>
    <w:p w14:paraId="0ACBCAFC" w14:textId="77777777" w:rsidR="00FF0D0C" w:rsidRDefault="00FF0D0C" w:rsidP="00F907F5">
      <w:pPr>
        <w:pStyle w:val="ListParagraph"/>
        <w:keepNext/>
        <w:keepLines/>
        <w:numPr>
          <w:ilvl w:val="0"/>
          <w:numId w:val="1"/>
        </w:numPr>
        <w:jc w:val="both"/>
        <w:rPr>
          <w:rFonts w:ascii="Century Schoolbook" w:hAnsi="Century Schoolbook"/>
        </w:rPr>
      </w:pPr>
      <w:r w:rsidRPr="00532E7D">
        <w:rPr>
          <w:rFonts w:ascii="Century Schoolbook" w:hAnsi="Century Schoolbook"/>
        </w:rPr>
        <w:t>To facilitate the exchange of ideas, experiences and ongoing education among</w:t>
      </w:r>
      <w:r>
        <w:rPr>
          <w:rFonts w:ascii="Century Schoolbook" w:hAnsi="Century Schoolbook"/>
        </w:rPr>
        <w:t xml:space="preserve"> </w:t>
      </w:r>
      <w:r w:rsidRPr="00532E7D">
        <w:rPr>
          <w:rFonts w:ascii="Century Schoolbook" w:hAnsi="Century Schoolbook"/>
        </w:rPr>
        <w:t>members of the American Inns of Court, thereby maintaining an institutional forum</w:t>
      </w:r>
      <w:r>
        <w:rPr>
          <w:rFonts w:ascii="Century Schoolbook" w:hAnsi="Century Schoolbook"/>
        </w:rPr>
        <w:t xml:space="preserve"> </w:t>
      </w:r>
      <w:r w:rsidRPr="00532E7D">
        <w:rPr>
          <w:rFonts w:ascii="Century Schoolbook" w:hAnsi="Century Schoolbook"/>
        </w:rPr>
        <w:t>where judges, lawyers, academicians and students of law, working together,</w:t>
      </w:r>
      <w:r>
        <w:rPr>
          <w:rFonts w:ascii="Century Schoolbook" w:hAnsi="Century Schoolbook"/>
        </w:rPr>
        <w:t xml:space="preserve"> </w:t>
      </w:r>
      <w:r w:rsidRPr="00532E7D">
        <w:rPr>
          <w:rFonts w:ascii="Century Schoolbook" w:hAnsi="Century Schoolbook"/>
        </w:rPr>
        <w:t>pursue the highest goals of the legal profession.</w:t>
      </w:r>
    </w:p>
    <w:p w14:paraId="4736D234" w14:textId="77777777" w:rsidR="00FF0D0C" w:rsidRPr="00532E7D" w:rsidRDefault="00FF0D0C" w:rsidP="00FF0D0C">
      <w:pPr>
        <w:pStyle w:val="ListParagraph"/>
        <w:ind w:left="1080"/>
        <w:jc w:val="both"/>
        <w:rPr>
          <w:rFonts w:ascii="Century Schoolbook" w:hAnsi="Century Schoolbook"/>
        </w:rPr>
      </w:pPr>
    </w:p>
    <w:p w14:paraId="1D2AF89F" w14:textId="77777777" w:rsidR="00FF0D0C" w:rsidRDefault="00FF0D0C" w:rsidP="00FF0D0C">
      <w:pPr>
        <w:pStyle w:val="ListParagraph"/>
        <w:numPr>
          <w:ilvl w:val="0"/>
          <w:numId w:val="1"/>
        </w:numPr>
        <w:jc w:val="both"/>
        <w:rPr>
          <w:rFonts w:ascii="Century Schoolbook" w:hAnsi="Century Schoolbook"/>
        </w:rPr>
      </w:pPr>
      <w:r w:rsidRPr="00532E7D">
        <w:rPr>
          <w:rFonts w:ascii="Century Schoolbook" w:hAnsi="Century Schoolbook"/>
        </w:rPr>
        <w:t>To shape a culture of excellence in American jurisprudence by promoting a</w:t>
      </w:r>
      <w:r>
        <w:rPr>
          <w:rFonts w:ascii="Century Schoolbook" w:hAnsi="Century Schoolbook"/>
        </w:rPr>
        <w:t xml:space="preserve"> </w:t>
      </w:r>
      <w:r w:rsidRPr="00532E7D">
        <w:rPr>
          <w:rFonts w:ascii="Century Schoolbook" w:hAnsi="Century Schoolbook"/>
        </w:rPr>
        <w:t>commitment to professionalism, ethics, civility and legal skills in the practice of</w:t>
      </w:r>
      <w:r>
        <w:rPr>
          <w:rFonts w:ascii="Century Schoolbook" w:hAnsi="Century Schoolbook"/>
        </w:rPr>
        <w:t xml:space="preserve"> </w:t>
      </w:r>
      <w:r w:rsidRPr="00532E7D">
        <w:rPr>
          <w:rFonts w:ascii="Century Schoolbook" w:hAnsi="Century Schoolbook"/>
        </w:rPr>
        <w:t>law, and transmitting these values from one generation of lawyers to the next.</w:t>
      </w:r>
    </w:p>
    <w:p w14:paraId="1490BC8A" w14:textId="77777777" w:rsidR="00FF0D0C" w:rsidRPr="00E37A76" w:rsidRDefault="00FF0D0C" w:rsidP="00FF0D0C">
      <w:pPr>
        <w:pStyle w:val="ListParagraph"/>
        <w:jc w:val="both"/>
        <w:rPr>
          <w:rFonts w:ascii="Century Schoolbook" w:hAnsi="Century Schoolbook"/>
        </w:rPr>
      </w:pPr>
    </w:p>
    <w:p w14:paraId="0F9DA645" w14:textId="77777777" w:rsidR="00FF0D0C" w:rsidRPr="00532E7D" w:rsidRDefault="00FF0D0C" w:rsidP="00FF0D0C">
      <w:pPr>
        <w:pStyle w:val="ListParagraph"/>
        <w:ind w:left="1080"/>
        <w:jc w:val="both"/>
        <w:rPr>
          <w:rFonts w:ascii="Century Schoolbook" w:hAnsi="Century Schoolbook"/>
        </w:rPr>
      </w:pPr>
    </w:p>
    <w:p w14:paraId="2E005805" w14:textId="77777777" w:rsidR="00FF0D0C" w:rsidRDefault="00FF0D0C" w:rsidP="00FF0D0C">
      <w:pPr>
        <w:pStyle w:val="ListParagraph"/>
        <w:numPr>
          <w:ilvl w:val="0"/>
          <w:numId w:val="1"/>
        </w:numPr>
        <w:jc w:val="both"/>
        <w:rPr>
          <w:rFonts w:ascii="Century Schoolbook" w:hAnsi="Century Schoolbook"/>
        </w:rPr>
      </w:pPr>
      <w:r w:rsidRPr="00532E7D">
        <w:rPr>
          <w:rFonts w:ascii="Century Schoolbook" w:hAnsi="Century Schoolbook"/>
        </w:rPr>
        <w:t>To ensure the viability and long-term stability of the American Inns of Court</w:t>
      </w:r>
      <w:r>
        <w:rPr>
          <w:rFonts w:ascii="Century Schoolbook" w:hAnsi="Century Schoolbook"/>
        </w:rPr>
        <w:t xml:space="preserve"> </w:t>
      </w:r>
      <w:r w:rsidRPr="00532E7D">
        <w:rPr>
          <w:rFonts w:ascii="Century Schoolbook" w:hAnsi="Century Schoolbook"/>
        </w:rPr>
        <w:t xml:space="preserve">Foundation. </w:t>
      </w:r>
    </w:p>
    <w:p w14:paraId="5E3D7F12" w14:textId="77777777" w:rsidR="00FF0D0C" w:rsidRDefault="00FF0D0C" w:rsidP="00FF0D0C">
      <w:pPr>
        <w:jc w:val="both"/>
        <w:rPr>
          <w:rFonts w:ascii="Century Schoolbook" w:hAnsi="Century Schoolbook"/>
        </w:rPr>
      </w:pPr>
    </w:p>
    <w:p w14:paraId="7840CBC6" w14:textId="77777777" w:rsidR="00FF0D0C" w:rsidRDefault="00FF0D0C" w:rsidP="00FF0D0C">
      <w:pPr>
        <w:rPr>
          <w:rFonts w:ascii="Century Schoolbook" w:hAnsi="Century Schoolbook"/>
        </w:rPr>
      </w:pPr>
    </w:p>
    <w:p w14:paraId="68D65CE5" w14:textId="77777777" w:rsidR="00FF0D0C" w:rsidRDefault="00FF0D0C" w:rsidP="00FF0D0C">
      <w:pPr>
        <w:rPr>
          <w:rFonts w:ascii="Century Schoolbook" w:hAnsi="Century Schoolbook"/>
        </w:rPr>
      </w:pPr>
    </w:p>
    <w:p w14:paraId="02B6A1AD" w14:textId="77777777" w:rsidR="00FF0D0C" w:rsidRDefault="00FF0D0C" w:rsidP="00FF0D0C">
      <w:pPr>
        <w:rPr>
          <w:rFonts w:ascii="Century Schoolbook" w:hAnsi="Century Schoolbook"/>
        </w:rPr>
      </w:pPr>
    </w:p>
    <w:p w14:paraId="33650D37" w14:textId="77777777" w:rsidR="00FF0D0C" w:rsidRDefault="00FF0D0C" w:rsidP="00FF0D0C">
      <w:pPr>
        <w:rPr>
          <w:rFonts w:ascii="Century Schoolbook" w:hAnsi="Century Schoolbook"/>
        </w:rPr>
      </w:pPr>
    </w:p>
    <w:p w14:paraId="36732494" w14:textId="77777777" w:rsidR="00E40ABB" w:rsidRDefault="00E40ABB" w:rsidP="004E63EE">
      <w:pPr>
        <w:ind w:firstLine="720"/>
        <w:rPr>
          <w:rFonts w:ascii="Century Schoolbook" w:hAnsi="Century Schoolbook"/>
        </w:rPr>
      </w:pPr>
    </w:p>
    <w:p w14:paraId="7A4F1E26" w14:textId="77777777" w:rsidR="00E40ABB" w:rsidRDefault="00E40ABB" w:rsidP="004E63EE">
      <w:pPr>
        <w:ind w:firstLine="720"/>
        <w:rPr>
          <w:rFonts w:ascii="Century Schoolbook" w:hAnsi="Century Schoolbook"/>
        </w:rPr>
      </w:pPr>
    </w:p>
    <w:p w14:paraId="48449695" w14:textId="77777777" w:rsidR="00E40ABB" w:rsidRDefault="00E40ABB" w:rsidP="004E63EE">
      <w:pPr>
        <w:ind w:firstLine="720"/>
        <w:rPr>
          <w:rFonts w:ascii="Century Schoolbook" w:hAnsi="Century Schoolbook"/>
        </w:rPr>
      </w:pPr>
    </w:p>
    <w:p w14:paraId="0A51B8DC" w14:textId="77777777" w:rsidR="00E40ABB" w:rsidRDefault="00E40ABB" w:rsidP="004E63EE">
      <w:pPr>
        <w:ind w:firstLine="720"/>
        <w:rPr>
          <w:rFonts w:ascii="Century Schoolbook" w:hAnsi="Century Schoolbook"/>
        </w:rPr>
      </w:pPr>
    </w:p>
    <w:p w14:paraId="6CCD3A64" w14:textId="77777777" w:rsidR="00E40ABB" w:rsidRDefault="00E40ABB" w:rsidP="004E63EE">
      <w:pPr>
        <w:ind w:firstLine="720"/>
        <w:rPr>
          <w:rFonts w:ascii="Century Schoolbook" w:hAnsi="Century Schoolbook"/>
        </w:rPr>
      </w:pPr>
    </w:p>
    <w:p w14:paraId="29A6819A" w14:textId="648F0C50" w:rsidR="003C61EC" w:rsidRDefault="003C61EC" w:rsidP="00E50F53">
      <w:pPr>
        <w:widowControl w:val="0"/>
        <w:autoSpaceDE w:val="0"/>
        <w:autoSpaceDN w:val="0"/>
        <w:adjustRightInd w:val="0"/>
        <w:spacing w:after="0"/>
        <w:ind w:right="2880"/>
        <w:rPr>
          <w:rFonts w:ascii="Century Schoolbook" w:hAnsi="Century Schoolbook"/>
        </w:rPr>
      </w:pPr>
    </w:p>
    <w:p w14:paraId="3EFC8434" w14:textId="77777777" w:rsidR="00E40ABB" w:rsidRDefault="00E40ABB" w:rsidP="00E40ABB"/>
    <w:p w14:paraId="78688D56" w14:textId="77777777" w:rsidR="00E40ABB" w:rsidRDefault="00E40ABB" w:rsidP="00E40ABB"/>
    <w:p w14:paraId="51A44352" w14:textId="52638913" w:rsidR="00532E7D" w:rsidRDefault="00D01868" w:rsidP="000378CD">
      <w:pPr>
        <w:pStyle w:val="Heading2"/>
      </w:pPr>
      <w:r>
        <w:br w:type="column"/>
      </w:r>
      <w:r w:rsidR="00532E7D" w:rsidRPr="00102232">
        <w:lastRenderedPageBreak/>
        <w:t>INN G</w:t>
      </w:r>
      <w:r w:rsidR="00532E7D">
        <w:t>OVERNANCE</w:t>
      </w:r>
    </w:p>
    <w:p w14:paraId="25B788F1" w14:textId="23563AED" w:rsidR="00102232" w:rsidRPr="00102232" w:rsidRDefault="00532E7D" w:rsidP="00D01868">
      <w:pPr>
        <w:pStyle w:val="BodyTextIndent2"/>
        <w:jc w:val="both"/>
      </w:pPr>
      <w:r>
        <w:t>G</w:t>
      </w:r>
      <w:r w:rsidR="00102232" w:rsidRPr="00102232">
        <w:t xml:space="preserve">overnance of the </w:t>
      </w:r>
      <w:r w:rsidR="00961072">
        <w:t>Belmont University College of Law</w:t>
      </w:r>
      <w:r w:rsidR="00102232" w:rsidRPr="00102232">
        <w:t xml:space="preserve"> AIC is entrusted to the officers and the executive</w:t>
      </w:r>
      <w:r w:rsidR="004B76A5">
        <w:t xml:space="preserve"> </w:t>
      </w:r>
      <w:r w:rsidR="00102232" w:rsidRPr="00102232">
        <w:t>committee. The officers include: president, counselor, secretary/treasurer</w:t>
      </w:r>
      <w:r w:rsidR="008A0B4F">
        <w:t xml:space="preserve"> or secretary and treasurer, and other such officers as deemed necessary</w:t>
      </w:r>
      <w:r w:rsidR="00102232" w:rsidRPr="00102232">
        <w:t>. The president and counselor</w:t>
      </w:r>
      <w:r w:rsidR="004B76A5">
        <w:t xml:space="preserve"> </w:t>
      </w:r>
      <w:r w:rsidR="00FF0D0C">
        <w:t>must be M</w:t>
      </w:r>
      <w:r w:rsidR="00102232" w:rsidRPr="00102232">
        <w:t>asters, and at least one of them must be a judge. The other officers and at-large executive committee members may be drawn from any membership category.</w:t>
      </w:r>
    </w:p>
    <w:p w14:paraId="0D0D4B76" w14:textId="3E1F6B4B" w:rsidR="00E37A76" w:rsidRDefault="00102232" w:rsidP="00D01868">
      <w:pPr>
        <w:ind w:firstLine="720"/>
        <w:jc w:val="both"/>
      </w:pPr>
      <w:r w:rsidRPr="00102232">
        <w:rPr>
          <w:rFonts w:ascii="Century Schoolbook" w:hAnsi="Century Schoolbook"/>
        </w:rPr>
        <w:t>The membership committee also nominates the Inn’s officers and at-large</w:t>
      </w:r>
      <w:r w:rsidR="004B76A5">
        <w:rPr>
          <w:rFonts w:ascii="Century Schoolbook" w:hAnsi="Century Schoolbook"/>
        </w:rPr>
        <w:t xml:space="preserve"> </w:t>
      </w:r>
      <w:r w:rsidRPr="00102232">
        <w:rPr>
          <w:rFonts w:ascii="Century Schoolbook" w:hAnsi="Century Schoolbook"/>
        </w:rPr>
        <w:t>executive committee members. Elections are held in conjunction with the last meeting</w:t>
      </w:r>
      <w:r w:rsidR="004B76A5">
        <w:rPr>
          <w:rFonts w:ascii="Century Schoolbook" w:hAnsi="Century Schoolbook"/>
        </w:rPr>
        <w:t xml:space="preserve"> </w:t>
      </w:r>
      <w:r w:rsidRPr="00102232">
        <w:rPr>
          <w:rFonts w:ascii="Century Schoolbook" w:hAnsi="Century Schoolbook"/>
        </w:rPr>
        <w:t>of the program year. The president and counselor are elected by a majority of the</w:t>
      </w:r>
      <w:r w:rsidR="004B76A5">
        <w:rPr>
          <w:rFonts w:ascii="Century Schoolbook" w:hAnsi="Century Schoolbook"/>
        </w:rPr>
        <w:t xml:space="preserve"> </w:t>
      </w:r>
      <w:r w:rsidRPr="00102232">
        <w:rPr>
          <w:rFonts w:ascii="Century Schoolbook" w:hAnsi="Century Schoolbook"/>
        </w:rPr>
        <w:t xml:space="preserve">Masters, and the other officers are elected by a majority of the entire membership. Officers serve for a </w:t>
      </w:r>
      <w:r w:rsidR="008A0B4F">
        <w:rPr>
          <w:rFonts w:ascii="Century Schoolbook" w:hAnsi="Century Schoolbook"/>
        </w:rPr>
        <w:t>two</w:t>
      </w:r>
      <w:r w:rsidRPr="00102232">
        <w:rPr>
          <w:rFonts w:ascii="Century Schoolbook" w:hAnsi="Century Schoolbook"/>
        </w:rPr>
        <w:t xml:space="preserve">-year term and are eligible to serve successive terms. </w:t>
      </w:r>
      <w:r w:rsidR="008A0B4F">
        <w:rPr>
          <w:rFonts w:ascii="Century Schoolbook" w:hAnsi="Century Schoolbook"/>
        </w:rPr>
        <w:t>The executive committee may extend membership by up to one year for those members appointed to the executive committee in order to fulfill their two year term.</w:t>
      </w:r>
    </w:p>
    <w:p w14:paraId="5214B366" w14:textId="77777777" w:rsidR="004E63EE" w:rsidRPr="002D3129" w:rsidRDefault="004E63EE" w:rsidP="002D3129">
      <w:pPr>
        <w:pStyle w:val="Header"/>
        <w:tabs>
          <w:tab w:val="clear" w:pos="4680"/>
          <w:tab w:val="clear" w:pos="9360"/>
        </w:tabs>
        <w:spacing w:after="200" w:line="276" w:lineRule="auto"/>
      </w:pPr>
    </w:p>
    <w:p w14:paraId="7F333F78" w14:textId="01FA9B17" w:rsidR="00D40C3F" w:rsidRDefault="00EE19AD" w:rsidP="00F276CF">
      <w:pPr>
        <w:pStyle w:val="Heading2"/>
      </w:pPr>
      <w:r>
        <w:t xml:space="preserve">EXECUTIVE COMMITTEE </w:t>
      </w:r>
      <w:r w:rsidRPr="002D3129">
        <w:t>O</w:t>
      </w:r>
      <w:r w:rsidRPr="00102232">
        <w:t>FFICERS FOR 201</w:t>
      </w:r>
      <w:r w:rsidR="00C95C08">
        <w:t>7</w:t>
      </w:r>
      <w:r w:rsidRPr="00102232">
        <w:t>-201</w:t>
      </w:r>
      <w:r w:rsidR="00C95C08">
        <w:t>8</w:t>
      </w:r>
    </w:p>
    <w:p w14:paraId="6C16E29D" w14:textId="77777777" w:rsidR="00E40ABB" w:rsidRPr="00E40ABB" w:rsidRDefault="00E40ABB" w:rsidP="00E40ABB"/>
    <w:p w14:paraId="4500A356" w14:textId="0B9B6DFD" w:rsidR="00102232" w:rsidRPr="00102232" w:rsidRDefault="00102232" w:rsidP="00E37A76">
      <w:pPr>
        <w:ind w:left="720"/>
        <w:rPr>
          <w:rFonts w:ascii="Century Schoolbook" w:hAnsi="Century Schoolbook"/>
        </w:rPr>
      </w:pPr>
      <w:r w:rsidRPr="00102232">
        <w:rPr>
          <w:rFonts w:ascii="Century Schoolbook" w:hAnsi="Century Schoolbook"/>
        </w:rPr>
        <w:t>President:</w:t>
      </w:r>
      <w:r w:rsidR="007D4E90">
        <w:rPr>
          <w:rFonts w:ascii="Century Schoolbook" w:hAnsi="Century Schoolbook"/>
        </w:rPr>
        <w:t xml:space="preserve">  </w:t>
      </w:r>
      <w:r w:rsidR="00E37A76">
        <w:rPr>
          <w:rFonts w:ascii="Century Schoolbook" w:hAnsi="Century Schoolbook"/>
        </w:rPr>
        <w:tab/>
      </w:r>
      <w:r w:rsidR="00E37A76">
        <w:rPr>
          <w:rFonts w:ascii="Century Schoolbook" w:hAnsi="Century Schoolbook"/>
        </w:rPr>
        <w:tab/>
      </w:r>
      <w:r w:rsidR="00E37A76">
        <w:rPr>
          <w:rFonts w:ascii="Century Schoolbook" w:hAnsi="Century Schoolbook"/>
        </w:rPr>
        <w:tab/>
      </w:r>
      <w:r w:rsidR="00C95C08">
        <w:rPr>
          <w:rFonts w:ascii="Century Schoolbook" w:hAnsi="Century Schoolbook"/>
        </w:rPr>
        <w:t>Kevin Baltz</w:t>
      </w:r>
      <w:r w:rsidR="00532E7D">
        <w:rPr>
          <w:rFonts w:ascii="Century Schoolbook" w:hAnsi="Century Schoolbook"/>
        </w:rPr>
        <w:t xml:space="preserve">   </w:t>
      </w:r>
    </w:p>
    <w:p w14:paraId="4486EF49" w14:textId="3133B3CC" w:rsidR="00102232" w:rsidRPr="00102232" w:rsidRDefault="00102232" w:rsidP="00E37A76">
      <w:pPr>
        <w:ind w:left="720"/>
        <w:rPr>
          <w:rFonts w:ascii="Century Schoolbook" w:hAnsi="Century Schoolbook"/>
        </w:rPr>
      </w:pPr>
      <w:r w:rsidRPr="00102232">
        <w:rPr>
          <w:rFonts w:ascii="Century Schoolbook" w:hAnsi="Century Schoolbook"/>
        </w:rPr>
        <w:t>Counselor:</w:t>
      </w:r>
      <w:r w:rsidR="00532E7D">
        <w:rPr>
          <w:rFonts w:ascii="Century Schoolbook" w:hAnsi="Century Schoolbook"/>
        </w:rPr>
        <w:t xml:space="preserve">  </w:t>
      </w:r>
      <w:r w:rsidR="006E0B16">
        <w:rPr>
          <w:rFonts w:ascii="Century Schoolbook" w:hAnsi="Century Schoolbook"/>
        </w:rPr>
        <w:tab/>
      </w:r>
      <w:r w:rsidR="00E37A76">
        <w:rPr>
          <w:rFonts w:ascii="Century Schoolbook" w:hAnsi="Century Schoolbook"/>
        </w:rPr>
        <w:tab/>
      </w:r>
      <w:r w:rsidR="00E37A76">
        <w:rPr>
          <w:rFonts w:ascii="Century Schoolbook" w:hAnsi="Century Schoolbook"/>
        </w:rPr>
        <w:tab/>
      </w:r>
      <w:r w:rsidR="00D40C3F">
        <w:rPr>
          <w:rFonts w:ascii="Century Schoolbook" w:hAnsi="Century Schoolbook"/>
        </w:rPr>
        <w:t xml:space="preserve">Judge </w:t>
      </w:r>
      <w:r w:rsidR="00C95C08">
        <w:rPr>
          <w:rFonts w:ascii="Century Schoolbook" w:hAnsi="Century Schoolbook"/>
        </w:rPr>
        <w:t>Marshall Davidson</w:t>
      </w:r>
    </w:p>
    <w:p w14:paraId="0796A395" w14:textId="2A729791" w:rsidR="00102232" w:rsidRPr="00102232" w:rsidRDefault="00102232" w:rsidP="00E37A76">
      <w:pPr>
        <w:ind w:left="720"/>
        <w:rPr>
          <w:rFonts w:ascii="Century Schoolbook" w:hAnsi="Century Schoolbook"/>
        </w:rPr>
      </w:pPr>
      <w:r w:rsidRPr="00102232">
        <w:rPr>
          <w:rFonts w:ascii="Century Schoolbook" w:hAnsi="Century Schoolbook"/>
        </w:rPr>
        <w:t>Secretary/Treasurer:</w:t>
      </w:r>
      <w:r w:rsidR="007D4E90">
        <w:rPr>
          <w:rFonts w:ascii="Century Schoolbook" w:hAnsi="Century Schoolbook"/>
        </w:rPr>
        <w:t xml:space="preserve">  </w:t>
      </w:r>
      <w:r w:rsidR="00E37A76">
        <w:rPr>
          <w:rFonts w:ascii="Century Schoolbook" w:hAnsi="Century Schoolbook"/>
        </w:rPr>
        <w:tab/>
      </w:r>
      <w:r w:rsidR="00EE19AD">
        <w:rPr>
          <w:rFonts w:ascii="Century Schoolbook" w:hAnsi="Century Schoolbook"/>
        </w:rPr>
        <w:t>Lynda Hill</w:t>
      </w:r>
      <w:r w:rsidR="00532E7D">
        <w:rPr>
          <w:rFonts w:ascii="Century Schoolbook" w:hAnsi="Century Schoolbook"/>
        </w:rPr>
        <w:t xml:space="preserve">  </w:t>
      </w:r>
    </w:p>
    <w:p w14:paraId="390E395C" w14:textId="456F67C2" w:rsidR="00D40C3F" w:rsidRDefault="00102232" w:rsidP="00E37A76">
      <w:pPr>
        <w:ind w:left="720"/>
        <w:rPr>
          <w:rFonts w:ascii="Century Schoolbook" w:hAnsi="Century Schoolbook"/>
        </w:rPr>
      </w:pPr>
      <w:r w:rsidRPr="00102232">
        <w:rPr>
          <w:rFonts w:ascii="Century Schoolbook" w:hAnsi="Century Schoolbook"/>
        </w:rPr>
        <w:t>Membership Chair:</w:t>
      </w:r>
      <w:r w:rsidR="00532E7D">
        <w:rPr>
          <w:rFonts w:ascii="Century Schoolbook" w:hAnsi="Century Schoolbook"/>
        </w:rPr>
        <w:t xml:space="preserve">  </w:t>
      </w:r>
      <w:r w:rsidR="00E37A76">
        <w:rPr>
          <w:rFonts w:ascii="Century Schoolbook" w:hAnsi="Century Schoolbook"/>
        </w:rPr>
        <w:tab/>
      </w:r>
      <w:r w:rsidR="00961072">
        <w:rPr>
          <w:rFonts w:ascii="Century Schoolbook" w:hAnsi="Century Schoolbook"/>
        </w:rPr>
        <w:tab/>
      </w:r>
      <w:r w:rsidR="00C95C08">
        <w:rPr>
          <w:rFonts w:ascii="Century Schoolbook" w:hAnsi="Century Schoolbook"/>
        </w:rPr>
        <w:t>Mollie Gass</w:t>
      </w:r>
    </w:p>
    <w:p w14:paraId="24570510" w14:textId="38630DD6" w:rsidR="00EE19AD" w:rsidRDefault="00F12764" w:rsidP="00E37A76">
      <w:pPr>
        <w:ind w:left="720"/>
        <w:rPr>
          <w:rFonts w:ascii="Century Schoolbook" w:hAnsi="Century Schoolbook"/>
        </w:rPr>
      </w:pPr>
      <w:r>
        <w:rPr>
          <w:rFonts w:ascii="Century Schoolbook" w:hAnsi="Century Schoolbook"/>
        </w:rPr>
        <w:t>Membership Vice-</w:t>
      </w:r>
      <w:r w:rsidR="00EE19AD">
        <w:rPr>
          <w:rFonts w:ascii="Century Schoolbook" w:hAnsi="Century Schoolbook"/>
        </w:rPr>
        <w:t>Chair:</w:t>
      </w:r>
      <w:r w:rsidR="00EE19AD">
        <w:rPr>
          <w:rFonts w:ascii="Century Schoolbook" w:hAnsi="Century Schoolbook"/>
        </w:rPr>
        <w:tab/>
      </w:r>
      <w:r w:rsidR="00C95C08">
        <w:rPr>
          <w:rFonts w:ascii="Century Schoolbook" w:hAnsi="Century Schoolbook"/>
        </w:rPr>
        <w:t>Chris Bellamy</w:t>
      </w:r>
    </w:p>
    <w:p w14:paraId="3BA02F3A" w14:textId="52E42B47" w:rsidR="00D40C3F" w:rsidRDefault="00D40C3F" w:rsidP="00D40C3F">
      <w:pPr>
        <w:pStyle w:val="BodyTextIndent3"/>
        <w:spacing w:after="200" w:line="276" w:lineRule="auto"/>
        <w:ind w:left="0" w:firstLine="720"/>
      </w:pPr>
      <w:r>
        <w:t>Programming Chair:</w:t>
      </w:r>
      <w:r>
        <w:tab/>
      </w:r>
      <w:r>
        <w:tab/>
      </w:r>
      <w:r w:rsidR="00C95C08">
        <w:t>George Spanos</w:t>
      </w:r>
    </w:p>
    <w:p w14:paraId="0B409E83" w14:textId="74C96105" w:rsidR="00D40C3F" w:rsidRDefault="00F12764" w:rsidP="00D40C3F">
      <w:pPr>
        <w:pStyle w:val="BodyTextIndent3"/>
        <w:spacing w:after="200" w:line="276" w:lineRule="auto"/>
      </w:pPr>
      <w:r>
        <w:t>Programming Vice-</w:t>
      </w:r>
      <w:r w:rsidR="00D40C3F">
        <w:t xml:space="preserve">Chair: </w:t>
      </w:r>
      <w:r w:rsidR="00D40C3F">
        <w:tab/>
      </w:r>
      <w:r w:rsidR="00C95C08">
        <w:t>Davis Griffin</w:t>
      </w:r>
    </w:p>
    <w:p w14:paraId="490DC448" w14:textId="70F55708" w:rsidR="002D3129" w:rsidRDefault="002D3129" w:rsidP="002D3129">
      <w:pPr>
        <w:tabs>
          <w:tab w:val="left" w:pos="720"/>
          <w:tab w:val="left" w:pos="1440"/>
          <w:tab w:val="left" w:pos="2160"/>
          <w:tab w:val="left" w:pos="2880"/>
          <w:tab w:val="left" w:pos="3600"/>
          <w:tab w:val="left" w:pos="6690"/>
        </w:tabs>
        <w:spacing w:after="0" w:line="240" w:lineRule="auto"/>
        <w:ind w:left="3600" w:hanging="2880"/>
        <w:rPr>
          <w:rFonts w:ascii="Century Schoolbook" w:hAnsi="Century Schoolbook"/>
        </w:rPr>
      </w:pPr>
      <w:r>
        <w:rPr>
          <w:rFonts w:ascii="Century Schoolbook" w:hAnsi="Century Schoolbook"/>
        </w:rPr>
        <w:t>At-Large Executive</w:t>
      </w:r>
      <w:r>
        <w:rPr>
          <w:rFonts w:ascii="Century Schoolbook" w:hAnsi="Century Schoolbook"/>
        </w:rPr>
        <w:tab/>
      </w:r>
      <w:r>
        <w:rPr>
          <w:rFonts w:ascii="Century Schoolbook" w:hAnsi="Century Schoolbook"/>
        </w:rPr>
        <w:tab/>
      </w:r>
      <w:r w:rsidR="00C95C08">
        <w:rPr>
          <w:rFonts w:ascii="Century Schoolbook" w:hAnsi="Century Schoolbook"/>
        </w:rPr>
        <w:t>Dayne Geyer</w:t>
      </w:r>
      <w:r w:rsidR="00D24BC6">
        <w:rPr>
          <w:rFonts w:ascii="Century Schoolbook" w:hAnsi="Century Schoolbook"/>
        </w:rPr>
        <w:t xml:space="preserve"> &amp;</w:t>
      </w:r>
      <w:r w:rsidR="00D40C3F">
        <w:rPr>
          <w:rFonts w:ascii="Century Schoolbook" w:hAnsi="Century Schoolbook"/>
        </w:rPr>
        <w:t xml:space="preserve"> </w:t>
      </w:r>
      <w:r w:rsidR="00C95C08">
        <w:rPr>
          <w:rFonts w:ascii="Century Schoolbook" w:hAnsi="Century Schoolbook"/>
        </w:rPr>
        <w:t>Rob McKinney</w:t>
      </w:r>
    </w:p>
    <w:p w14:paraId="302FDCF1" w14:textId="77777777" w:rsidR="00D40C3F" w:rsidRDefault="00D40C3F" w:rsidP="00D40C3F">
      <w:pPr>
        <w:pStyle w:val="BodyTextIndent3"/>
      </w:pPr>
      <w:r>
        <w:t>Committee</w:t>
      </w:r>
      <w:r w:rsidR="002D3129">
        <w:t xml:space="preserve">: </w:t>
      </w:r>
      <w:r w:rsidR="002D3129">
        <w:tab/>
      </w:r>
    </w:p>
    <w:p w14:paraId="373BDAC6" w14:textId="77777777" w:rsidR="00D40C3F" w:rsidRDefault="00D40C3F" w:rsidP="00D40C3F">
      <w:pPr>
        <w:pStyle w:val="BodyTextIndent3"/>
      </w:pPr>
    </w:p>
    <w:p w14:paraId="0E44B3E0" w14:textId="77777777" w:rsidR="00D40C3F" w:rsidRDefault="00D40C3F" w:rsidP="00D40C3F">
      <w:pPr>
        <w:pStyle w:val="BodyTextIndent3"/>
      </w:pPr>
    </w:p>
    <w:p w14:paraId="407221E9" w14:textId="77777777" w:rsidR="00834C9D" w:rsidRDefault="00834C9D" w:rsidP="00B01B16"/>
    <w:p w14:paraId="66D5BA36" w14:textId="77777777" w:rsidR="00E40ABB" w:rsidRDefault="00E40ABB" w:rsidP="00B01B16"/>
    <w:p w14:paraId="4BADEEE6" w14:textId="77777777" w:rsidR="00F5636E" w:rsidRDefault="00F5636E" w:rsidP="00F5636E">
      <w:pPr>
        <w:rPr>
          <w:rFonts w:ascii="Century Schoolbook" w:hAnsi="Century Schoolbook"/>
        </w:rPr>
      </w:pPr>
    </w:p>
    <w:p w14:paraId="1A976E3E" w14:textId="77777777" w:rsidR="00E50F53" w:rsidRDefault="00E50F53" w:rsidP="00F5636E">
      <w:pPr>
        <w:rPr>
          <w:rFonts w:ascii="Century Schoolbook" w:hAnsi="Century Schoolbook"/>
        </w:rPr>
      </w:pPr>
    </w:p>
    <w:p w14:paraId="3E6CF533" w14:textId="77777777" w:rsidR="00E50F53" w:rsidRDefault="00E50F53" w:rsidP="00F5636E">
      <w:pPr>
        <w:rPr>
          <w:rFonts w:ascii="Century Schoolbook" w:hAnsi="Century Schoolbook"/>
        </w:rPr>
      </w:pPr>
    </w:p>
    <w:p w14:paraId="6B8FD437" w14:textId="77777777" w:rsidR="00E50F53" w:rsidRDefault="00E50F53" w:rsidP="00E50F53">
      <w:pPr>
        <w:pStyle w:val="Heading1"/>
        <w:rPr>
          <w:rFonts w:ascii="EcuyerDAX" w:hAnsi="EcuyerDAX"/>
          <w:sz w:val="48"/>
          <w:szCs w:val="56"/>
        </w:rPr>
      </w:pPr>
    </w:p>
    <w:p w14:paraId="07CD3C44" w14:textId="77777777" w:rsidR="00E50F53" w:rsidRDefault="00E50F53" w:rsidP="00E50F53">
      <w:pPr>
        <w:pStyle w:val="Heading1"/>
        <w:rPr>
          <w:rFonts w:ascii="EcuyerDAX" w:hAnsi="EcuyerDAX"/>
          <w:sz w:val="48"/>
          <w:szCs w:val="56"/>
        </w:rPr>
      </w:pPr>
    </w:p>
    <w:p w14:paraId="678DC0F6" w14:textId="77777777" w:rsidR="00E50F53" w:rsidRDefault="00E50F53" w:rsidP="00E50F53">
      <w:pPr>
        <w:pStyle w:val="Heading1"/>
        <w:rPr>
          <w:rFonts w:ascii="EcuyerDAX" w:hAnsi="EcuyerDAX"/>
          <w:sz w:val="48"/>
          <w:szCs w:val="56"/>
        </w:rPr>
      </w:pPr>
    </w:p>
    <w:p w14:paraId="4430896A" w14:textId="77777777" w:rsidR="00E50F53" w:rsidRDefault="00E50F53" w:rsidP="00E50F53">
      <w:pPr>
        <w:pStyle w:val="Heading1"/>
        <w:rPr>
          <w:rFonts w:ascii="EcuyerDAX" w:hAnsi="EcuyerDAX"/>
          <w:sz w:val="48"/>
          <w:szCs w:val="56"/>
        </w:rPr>
      </w:pPr>
    </w:p>
    <w:p w14:paraId="15147E81" w14:textId="77777777" w:rsidR="00E50F53" w:rsidRDefault="00E50F53" w:rsidP="00E50F53">
      <w:pPr>
        <w:pStyle w:val="Heading1"/>
        <w:rPr>
          <w:rFonts w:ascii="EcuyerDAX" w:hAnsi="EcuyerDAX"/>
          <w:sz w:val="48"/>
          <w:szCs w:val="56"/>
        </w:rPr>
      </w:pPr>
    </w:p>
    <w:p w14:paraId="5783D879" w14:textId="77777777" w:rsidR="00E50F53" w:rsidRPr="00E50F53" w:rsidRDefault="00E50F53" w:rsidP="00E50F53">
      <w:pPr>
        <w:pStyle w:val="Heading1"/>
        <w:rPr>
          <w:rFonts w:ascii="Felix Titling" w:hAnsi="Felix Titling"/>
          <w:sz w:val="72"/>
          <w:szCs w:val="56"/>
        </w:rPr>
      </w:pPr>
      <w:r w:rsidRPr="00E50F53">
        <w:rPr>
          <w:rFonts w:ascii="Felix Titling" w:hAnsi="Felix Titling"/>
          <w:sz w:val="72"/>
          <w:szCs w:val="56"/>
        </w:rPr>
        <w:t xml:space="preserve">2017-2018 </w:t>
      </w:r>
    </w:p>
    <w:p w14:paraId="78147165" w14:textId="4E45C9EB" w:rsidR="00E50F53" w:rsidRPr="00E50F53" w:rsidRDefault="00E50F53" w:rsidP="00E50F53">
      <w:pPr>
        <w:pStyle w:val="Heading1"/>
        <w:rPr>
          <w:rFonts w:ascii="Felix Titling" w:hAnsi="Felix Titling"/>
          <w:sz w:val="72"/>
          <w:szCs w:val="56"/>
        </w:rPr>
      </w:pPr>
      <w:r w:rsidRPr="00E50F53">
        <w:rPr>
          <w:rFonts w:ascii="Felix Titling" w:hAnsi="Felix Titling"/>
          <w:sz w:val="72"/>
          <w:szCs w:val="56"/>
        </w:rPr>
        <w:t>Member Directory</w:t>
      </w:r>
    </w:p>
    <w:p w14:paraId="7507739A" w14:textId="77777777" w:rsidR="00E50F53" w:rsidRPr="00F5636E" w:rsidRDefault="00E50F53" w:rsidP="00F5636E">
      <w:pPr>
        <w:rPr>
          <w:rFonts w:ascii="Century Schoolbook" w:hAnsi="Century Schoolbook"/>
        </w:rPr>
      </w:pPr>
    </w:p>
    <w:sectPr w:rsidR="00E50F53" w:rsidRPr="00F5636E" w:rsidSect="00D0186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2C2DB" w14:textId="77777777" w:rsidR="00F14028" w:rsidRDefault="00F14028" w:rsidP="00BB3D2C">
      <w:pPr>
        <w:spacing w:after="0" w:line="240" w:lineRule="auto"/>
      </w:pPr>
      <w:r>
        <w:separator/>
      </w:r>
    </w:p>
  </w:endnote>
  <w:endnote w:type="continuationSeparator" w:id="0">
    <w:p w14:paraId="6D8516AC" w14:textId="77777777" w:rsidR="00F14028" w:rsidRDefault="00F14028" w:rsidP="00BB3D2C">
      <w:pPr>
        <w:spacing w:after="0" w:line="240" w:lineRule="auto"/>
      </w:pPr>
      <w:r>
        <w:continuationSeparator/>
      </w:r>
    </w:p>
  </w:endnote>
  <w:endnote w:type="continuationNotice" w:id="1">
    <w:p w14:paraId="5EA030D3" w14:textId="77777777" w:rsidR="00F14028" w:rsidRDefault="00F14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eltenham ITC by BT">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IJHCX+Times-Roman">
    <w:altName w:val="Times New Roman"/>
    <w:panose1 w:val="00000000000000000000"/>
    <w:charset w:val="00"/>
    <w:family w:val="roman"/>
    <w:notTrueType/>
    <w:pitch w:val="default"/>
    <w:sig w:usb0="00000003" w:usb1="00000000" w:usb2="00000000" w:usb3="00000000" w:csb0="00000001" w:csb1="00000000"/>
  </w:font>
  <w:font w:name="TLGZSR+Helvetica-Narrow">
    <w:altName w:val="Arial"/>
    <w:panose1 w:val="00000000000000000000"/>
    <w:charset w:val="00"/>
    <w:family w:val="swiss"/>
    <w:notTrueType/>
    <w:pitch w:val="default"/>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cuyerDAX">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8C8BA" w14:textId="77777777" w:rsidR="00F14028" w:rsidRDefault="00F14028" w:rsidP="00BB3D2C">
      <w:pPr>
        <w:spacing w:after="0" w:line="240" w:lineRule="auto"/>
      </w:pPr>
      <w:r>
        <w:separator/>
      </w:r>
    </w:p>
  </w:footnote>
  <w:footnote w:type="continuationSeparator" w:id="0">
    <w:p w14:paraId="547C9D20" w14:textId="77777777" w:rsidR="00F14028" w:rsidRDefault="00F14028" w:rsidP="00BB3D2C">
      <w:pPr>
        <w:spacing w:after="0" w:line="240" w:lineRule="auto"/>
      </w:pPr>
      <w:r>
        <w:continuationSeparator/>
      </w:r>
    </w:p>
  </w:footnote>
  <w:footnote w:type="continuationNotice" w:id="1">
    <w:p w14:paraId="09EDC413" w14:textId="77777777" w:rsidR="00F14028" w:rsidRDefault="00F1402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52DB"/>
    <w:multiLevelType w:val="hybridMultilevel"/>
    <w:tmpl w:val="644E99DC"/>
    <w:lvl w:ilvl="0" w:tplc="E9BEB9A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D475493"/>
    <w:multiLevelType w:val="hybridMultilevel"/>
    <w:tmpl w:val="6BBEB2E6"/>
    <w:lvl w:ilvl="0" w:tplc="EA58E3EC">
      <w:start w:val="1229"/>
      <w:numFmt w:val="bullet"/>
      <w:lvlText w:val="•"/>
      <w:lvlJc w:val="left"/>
      <w:pPr>
        <w:ind w:left="1080" w:hanging="360"/>
      </w:pPr>
      <w:rPr>
        <w:rFonts w:ascii="Century Schoolbook" w:eastAsiaTheme="minorHAnsi"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EE7B99"/>
    <w:multiLevelType w:val="hybridMultilevel"/>
    <w:tmpl w:val="FF483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34342D"/>
    <w:multiLevelType w:val="hybridMultilevel"/>
    <w:tmpl w:val="5310F26C"/>
    <w:lvl w:ilvl="0" w:tplc="F42CC2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8E"/>
    <w:rsid w:val="00030D9D"/>
    <w:rsid w:val="000378CD"/>
    <w:rsid w:val="0008301F"/>
    <w:rsid w:val="000A1463"/>
    <w:rsid w:val="000F0BDF"/>
    <w:rsid w:val="001009EB"/>
    <w:rsid w:val="00102232"/>
    <w:rsid w:val="001076EC"/>
    <w:rsid w:val="00114A91"/>
    <w:rsid w:val="00124E98"/>
    <w:rsid w:val="001347F6"/>
    <w:rsid w:val="00154A38"/>
    <w:rsid w:val="001552A1"/>
    <w:rsid w:val="001844B1"/>
    <w:rsid w:val="001D0853"/>
    <w:rsid w:val="002324C6"/>
    <w:rsid w:val="00253F51"/>
    <w:rsid w:val="002755CD"/>
    <w:rsid w:val="00275DB7"/>
    <w:rsid w:val="002762CD"/>
    <w:rsid w:val="002A6E21"/>
    <w:rsid w:val="002C5FDF"/>
    <w:rsid w:val="002C6171"/>
    <w:rsid w:val="002D3129"/>
    <w:rsid w:val="002E0E26"/>
    <w:rsid w:val="002E4177"/>
    <w:rsid w:val="002F6153"/>
    <w:rsid w:val="003014C9"/>
    <w:rsid w:val="0033625C"/>
    <w:rsid w:val="003716FD"/>
    <w:rsid w:val="0038667A"/>
    <w:rsid w:val="003C61EC"/>
    <w:rsid w:val="003F3B01"/>
    <w:rsid w:val="004069B7"/>
    <w:rsid w:val="00410BB6"/>
    <w:rsid w:val="0041475D"/>
    <w:rsid w:val="004B76A5"/>
    <w:rsid w:val="004C5F44"/>
    <w:rsid w:val="004D1CEB"/>
    <w:rsid w:val="004D27F4"/>
    <w:rsid w:val="004E63EE"/>
    <w:rsid w:val="0052108B"/>
    <w:rsid w:val="00521C03"/>
    <w:rsid w:val="00531B2B"/>
    <w:rsid w:val="00532E7D"/>
    <w:rsid w:val="005505A2"/>
    <w:rsid w:val="00556227"/>
    <w:rsid w:val="005638AB"/>
    <w:rsid w:val="0059592B"/>
    <w:rsid w:val="005D62C5"/>
    <w:rsid w:val="00603D5D"/>
    <w:rsid w:val="00605410"/>
    <w:rsid w:val="00614AA0"/>
    <w:rsid w:val="006205E0"/>
    <w:rsid w:val="00640E16"/>
    <w:rsid w:val="006611A2"/>
    <w:rsid w:val="006660F1"/>
    <w:rsid w:val="00692FE8"/>
    <w:rsid w:val="00696507"/>
    <w:rsid w:val="006B264E"/>
    <w:rsid w:val="006C771C"/>
    <w:rsid w:val="006E0B16"/>
    <w:rsid w:val="006F6479"/>
    <w:rsid w:val="006F728E"/>
    <w:rsid w:val="00724175"/>
    <w:rsid w:val="00755594"/>
    <w:rsid w:val="00755F6F"/>
    <w:rsid w:val="00765AF9"/>
    <w:rsid w:val="00782F65"/>
    <w:rsid w:val="00791BC1"/>
    <w:rsid w:val="007C311A"/>
    <w:rsid w:val="007C4A03"/>
    <w:rsid w:val="007D4E90"/>
    <w:rsid w:val="007E4215"/>
    <w:rsid w:val="007E69F7"/>
    <w:rsid w:val="00807878"/>
    <w:rsid w:val="00814AAE"/>
    <w:rsid w:val="00834C9D"/>
    <w:rsid w:val="00845771"/>
    <w:rsid w:val="0085041C"/>
    <w:rsid w:val="0086038D"/>
    <w:rsid w:val="0086208E"/>
    <w:rsid w:val="0087412F"/>
    <w:rsid w:val="008751E5"/>
    <w:rsid w:val="008A0B4F"/>
    <w:rsid w:val="008A6345"/>
    <w:rsid w:val="008B2855"/>
    <w:rsid w:val="008B5182"/>
    <w:rsid w:val="008D302E"/>
    <w:rsid w:val="008E32E8"/>
    <w:rsid w:val="008F0EF8"/>
    <w:rsid w:val="008F2F96"/>
    <w:rsid w:val="009203EE"/>
    <w:rsid w:val="00927E08"/>
    <w:rsid w:val="00933427"/>
    <w:rsid w:val="009422B6"/>
    <w:rsid w:val="00960FDA"/>
    <w:rsid w:val="00961072"/>
    <w:rsid w:val="00995702"/>
    <w:rsid w:val="009B5195"/>
    <w:rsid w:val="009E2C8E"/>
    <w:rsid w:val="009F3DD6"/>
    <w:rsid w:val="009F5C7E"/>
    <w:rsid w:val="00A41B1E"/>
    <w:rsid w:val="00A433CF"/>
    <w:rsid w:val="00A46223"/>
    <w:rsid w:val="00A70998"/>
    <w:rsid w:val="00AB287D"/>
    <w:rsid w:val="00AC1860"/>
    <w:rsid w:val="00AC4B0E"/>
    <w:rsid w:val="00AC74F7"/>
    <w:rsid w:val="00AD1856"/>
    <w:rsid w:val="00AD69AF"/>
    <w:rsid w:val="00AF7AEF"/>
    <w:rsid w:val="00B01B16"/>
    <w:rsid w:val="00B37878"/>
    <w:rsid w:val="00B65666"/>
    <w:rsid w:val="00B904CA"/>
    <w:rsid w:val="00BB3D2C"/>
    <w:rsid w:val="00BB70F7"/>
    <w:rsid w:val="00BF22E8"/>
    <w:rsid w:val="00C07B02"/>
    <w:rsid w:val="00C1188B"/>
    <w:rsid w:val="00C5279E"/>
    <w:rsid w:val="00C602FB"/>
    <w:rsid w:val="00C95C08"/>
    <w:rsid w:val="00CA5E3D"/>
    <w:rsid w:val="00CB124A"/>
    <w:rsid w:val="00CD131F"/>
    <w:rsid w:val="00CE45B8"/>
    <w:rsid w:val="00CE4796"/>
    <w:rsid w:val="00CF2C75"/>
    <w:rsid w:val="00CF4BBA"/>
    <w:rsid w:val="00CF7600"/>
    <w:rsid w:val="00D01868"/>
    <w:rsid w:val="00D24BC6"/>
    <w:rsid w:val="00D40C3F"/>
    <w:rsid w:val="00D568C0"/>
    <w:rsid w:val="00D57EFB"/>
    <w:rsid w:val="00D714BC"/>
    <w:rsid w:val="00D95067"/>
    <w:rsid w:val="00DA3900"/>
    <w:rsid w:val="00DA4C9E"/>
    <w:rsid w:val="00DB365B"/>
    <w:rsid w:val="00DD0B9C"/>
    <w:rsid w:val="00DD1818"/>
    <w:rsid w:val="00DE4C85"/>
    <w:rsid w:val="00DE59A2"/>
    <w:rsid w:val="00DF731C"/>
    <w:rsid w:val="00E045C3"/>
    <w:rsid w:val="00E33092"/>
    <w:rsid w:val="00E37A76"/>
    <w:rsid w:val="00E40062"/>
    <w:rsid w:val="00E40ABB"/>
    <w:rsid w:val="00E50F53"/>
    <w:rsid w:val="00E53E33"/>
    <w:rsid w:val="00E7292A"/>
    <w:rsid w:val="00EB0143"/>
    <w:rsid w:val="00EE19AD"/>
    <w:rsid w:val="00EF3995"/>
    <w:rsid w:val="00EF74CE"/>
    <w:rsid w:val="00F012F8"/>
    <w:rsid w:val="00F0583C"/>
    <w:rsid w:val="00F12764"/>
    <w:rsid w:val="00F14028"/>
    <w:rsid w:val="00F276CF"/>
    <w:rsid w:val="00F33DAD"/>
    <w:rsid w:val="00F45C19"/>
    <w:rsid w:val="00F5636E"/>
    <w:rsid w:val="00F907F5"/>
    <w:rsid w:val="00F96C80"/>
    <w:rsid w:val="00FB5AA6"/>
    <w:rsid w:val="00FE7CF4"/>
    <w:rsid w:val="00FF0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0C806"/>
  <w15:docId w15:val="{40F2C1D0-C3EA-44DA-AF0E-7027F6BD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2232"/>
    <w:pPr>
      <w:keepNext/>
      <w:jc w:val="center"/>
      <w:outlineLvl w:val="0"/>
    </w:pPr>
    <w:rPr>
      <w:rFonts w:ascii="Century Schoolbook" w:hAnsi="Century Schoolbook" w:cs="Tahoma"/>
      <w:b/>
      <w:sz w:val="28"/>
      <w:szCs w:val="28"/>
    </w:rPr>
  </w:style>
  <w:style w:type="paragraph" w:styleId="Heading2">
    <w:name w:val="heading 2"/>
    <w:basedOn w:val="Normal"/>
    <w:next w:val="Normal"/>
    <w:link w:val="Heading2Char"/>
    <w:uiPriority w:val="9"/>
    <w:unhideWhenUsed/>
    <w:qFormat/>
    <w:rsid w:val="00114A91"/>
    <w:pPr>
      <w:keepNext/>
      <w:jc w:val="center"/>
      <w:outlineLvl w:val="1"/>
    </w:pPr>
    <w:rPr>
      <w:rFonts w:ascii="Century Schoolbook" w:hAnsi="Century School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C8E"/>
    <w:pPr>
      <w:autoSpaceDE w:val="0"/>
      <w:autoSpaceDN w:val="0"/>
      <w:adjustRightInd w:val="0"/>
      <w:spacing w:after="0" w:line="240" w:lineRule="auto"/>
    </w:pPr>
    <w:rPr>
      <w:rFonts w:ascii="Cheltenham ITC by BT" w:hAnsi="Cheltenham ITC by BT" w:cs="Cheltenham ITC by BT"/>
      <w:color w:val="000000"/>
      <w:sz w:val="24"/>
      <w:szCs w:val="24"/>
    </w:rPr>
  </w:style>
  <w:style w:type="character" w:customStyle="1" w:styleId="Heading1Char">
    <w:name w:val="Heading 1 Char"/>
    <w:basedOn w:val="DefaultParagraphFont"/>
    <w:link w:val="Heading1"/>
    <w:uiPriority w:val="9"/>
    <w:rsid w:val="00102232"/>
    <w:rPr>
      <w:rFonts w:ascii="Century Schoolbook" w:hAnsi="Century Schoolbook" w:cs="Tahoma"/>
      <w:b/>
      <w:sz w:val="28"/>
      <w:szCs w:val="28"/>
    </w:rPr>
  </w:style>
  <w:style w:type="paragraph" w:styleId="BalloonText">
    <w:name w:val="Balloon Text"/>
    <w:basedOn w:val="Normal"/>
    <w:link w:val="BalloonTextChar"/>
    <w:uiPriority w:val="99"/>
    <w:semiHidden/>
    <w:unhideWhenUsed/>
    <w:rsid w:val="00102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32"/>
    <w:rPr>
      <w:rFonts w:ascii="Tahoma" w:hAnsi="Tahoma" w:cs="Tahoma"/>
      <w:sz w:val="16"/>
      <w:szCs w:val="16"/>
    </w:rPr>
  </w:style>
  <w:style w:type="paragraph" w:styleId="BodyText">
    <w:name w:val="Body Text"/>
    <w:basedOn w:val="Normal"/>
    <w:link w:val="BodyTextChar"/>
    <w:uiPriority w:val="99"/>
    <w:unhideWhenUsed/>
    <w:rsid w:val="00102232"/>
    <w:pPr>
      <w:jc w:val="center"/>
    </w:pPr>
    <w:rPr>
      <w:rFonts w:ascii="Century Schoolbook" w:hAnsi="Century Schoolbook" w:cs="Tahoma"/>
      <w:b/>
      <w:sz w:val="72"/>
      <w:szCs w:val="72"/>
    </w:rPr>
  </w:style>
  <w:style w:type="character" w:customStyle="1" w:styleId="BodyTextChar">
    <w:name w:val="Body Text Char"/>
    <w:basedOn w:val="DefaultParagraphFont"/>
    <w:link w:val="BodyText"/>
    <w:uiPriority w:val="99"/>
    <w:rsid w:val="00102232"/>
    <w:rPr>
      <w:rFonts w:ascii="Century Schoolbook" w:hAnsi="Century Schoolbook" w:cs="Tahoma"/>
      <w:b/>
      <w:sz w:val="72"/>
      <w:szCs w:val="72"/>
    </w:rPr>
  </w:style>
  <w:style w:type="character" w:styleId="Hyperlink">
    <w:name w:val="Hyperlink"/>
    <w:basedOn w:val="DefaultParagraphFont"/>
    <w:uiPriority w:val="99"/>
    <w:unhideWhenUsed/>
    <w:rsid w:val="00102232"/>
    <w:rPr>
      <w:color w:val="0000FF" w:themeColor="hyperlink"/>
      <w:u w:val="single"/>
    </w:rPr>
  </w:style>
  <w:style w:type="character" w:customStyle="1" w:styleId="Heading2Char">
    <w:name w:val="Heading 2 Char"/>
    <w:basedOn w:val="DefaultParagraphFont"/>
    <w:link w:val="Heading2"/>
    <w:uiPriority w:val="9"/>
    <w:rsid w:val="00114A91"/>
    <w:rPr>
      <w:rFonts w:ascii="Century Schoolbook" w:hAnsi="Century Schoolbook"/>
      <w:b/>
      <w:bCs/>
    </w:rPr>
  </w:style>
  <w:style w:type="paragraph" w:styleId="Header">
    <w:name w:val="header"/>
    <w:basedOn w:val="Normal"/>
    <w:link w:val="HeaderChar"/>
    <w:uiPriority w:val="99"/>
    <w:unhideWhenUsed/>
    <w:rsid w:val="00BB3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D2C"/>
  </w:style>
  <w:style w:type="paragraph" w:styleId="Footer">
    <w:name w:val="footer"/>
    <w:basedOn w:val="Normal"/>
    <w:link w:val="FooterChar"/>
    <w:uiPriority w:val="99"/>
    <w:unhideWhenUsed/>
    <w:rsid w:val="00BB3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D2C"/>
  </w:style>
  <w:style w:type="paragraph" w:styleId="ListParagraph">
    <w:name w:val="List Paragraph"/>
    <w:basedOn w:val="Normal"/>
    <w:uiPriority w:val="34"/>
    <w:qFormat/>
    <w:rsid w:val="00532E7D"/>
    <w:pPr>
      <w:ind w:left="720"/>
      <w:contextualSpacing/>
    </w:pPr>
  </w:style>
  <w:style w:type="paragraph" w:styleId="BodyTextIndent">
    <w:name w:val="Body Text Indent"/>
    <w:basedOn w:val="Normal"/>
    <w:link w:val="BodyTextIndentChar"/>
    <w:uiPriority w:val="99"/>
    <w:unhideWhenUsed/>
    <w:rsid w:val="00E37A76"/>
    <w:pPr>
      <w:ind w:left="1440"/>
    </w:pPr>
    <w:rPr>
      <w:rFonts w:ascii="Century Schoolbook" w:hAnsi="Century Schoolbook"/>
    </w:rPr>
  </w:style>
  <w:style w:type="character" w:customStyle="1" w:styleId="BodyTextIndentChar">
    <w:name w:val="Body Text Indent Char"/>
    <w:basedOn w:val="DefaultParagraphFont"/>
    <w:link w:val="BodyTextIndent"/>
    <w:uiPriority w:val="99"/>
    <w:rsid w:val="00E37A76"/>
    <w:rPr>
      <w:rFonts w:ascii="Century Schoolbook" w:hAnsi="Century Schoolbook"/>
    </w:rPr>
  </w:style>
  <w:style w:type="paragraph" w:styleId="BodyTextIndent2">
    <w:name w:val="Body Text Indent 2"/>
    <w:basedOn w:val="Normal"/>
    <w:link w:val="BodyTextIndent2Char"/>
    <w:uiPriority w:val="99"/>
    <w:unhideWhenUsed/>
    <w:rsid w:val="00D57EFB"/>
    <w:pPr>
      <w:ind w:firstLine="720"/>
    </w:pPr>
    <w:rPr>
      <w:rFonts w:ascii="Century Schoolbook" w:hAnsi="Century Schoolbook"/>
    </w:rPr>
  </w:style>
  <w:style w:type="character" w:customStyle="1" w:styleId="BodyTextIndent2Char">
    <w:name w:val="Body Text Indent 2 Char"/>
    <w:basedOn w:val="DefaultParagraphFont"/>
    <w:link w:val="BodyTextIndent2"/>
    <w:uiPriority w:val="99"/>
    <w:rsid w:val="00D57EFB"/>
    <w:rPr>
      <w:rFonts w:ascii="Century Schoolbook" w:hAnsi="Century Schoolbook"/>
    </w:rPr>
  </w:style>
  <w:style w:type="paragraph" w:styleId="BodyTextIndent3">
    <w:name w:val="Body Text Indent 3"/>
    <w:basedOn w:val="Normal"/>
    <w:link w:val="BodyTextIndent3Char"/>
    <w:uiPriority w:val="99"/>
    <w:unhideWhenUsed/>
    <w:rsid w:val="002D3129"/>
    <w:pPr>
      <w:spacing w:after="0" w:line="240" w:lineRule="auto"/>
      <w:ind w:left="3600" w:hanging="2880"/>
    </w:pPr>
    <w:rPr>
      <w:rFonts w:ascii="Century Schoolbook" w:hAnsi="Century Schoolbook"/>
    </w:rPr>
  </w:style>
  <w:style w:type="character" w:customStyle="1" w:styleId="BodyTextIndent3Char">
    <w:name w:val="Body Text Indent 3 Char"/>
    <w:basedOn w:val="DefaultParagraphFont"/>
    <w:link w:val="BodyTextIndent3"/>
    <w:uiPriority w:val="99"/>
    <w:rsid w:val="002D3129"/>
    <w:rPr>
      <w:rFonts w:ascii="Century Schoolbook" w:hAnsi="Century Schoolbook"/>
    </w:rPr>
  </w:style>
  <w:style w:type="table" w:styleId="TableGrid">
    <w:name w:val="Table Grid"/>
    <w:basedOn w:val="TableNormal"/>
    <w:uiPriority w:val="59"/>
    <w:rsid w:val="00696507"/>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F5636E"/>
    <w:pPr>
      <w:spacing w:line="241" w:lineRule="atLeast"/>
    </w:pPr>
    <w:rPr>
      <w:rFonts w:ascii="DIJHCX+Times-Roman" w:hAnsi="DIJHCX+Times-Roman" w:cstheme="minorBidi"/>
      <w:color w:val="auto"/>
    </w:rPr>
  </w:style>
  <w:style w:type="paragraph" w:customStyle="1" w:styleId="Pa1">
    <w:name w:val="Pa1"/>
    <w:basedOn w:val="Default"/>
    <w:next w:val="Default"/>
    <w:uiPriority w:val="99"/>
    <w:rsid w:val="00F5636E"/>
    <w:pPr>
      <w:spacing w:line="181" w:lineRule="atLeast"/>
    </w:pPr>
    <w:rPr>
      <w:rFonts w:ascii="DIJHCX+Times-Roman" w:hAnsi="DIJHCX+Times-Roman" w:cstheme="minorBidi"/>
      <w:color w:val="auto"/>
    </w:rPr>
  </w:style>
  <w:style w:type="paragraph" w:customStyle="1" w:styleId="Pa2">
    <w:name w:val="Pa2"/>
    <w:basedOn w:val="Default"/>
    <w:next w:val="Default"/>
    <w:uiPriority w:val="99"/>
    <w:rsid w:val="00F5636E"/>
    <w:pPr>
      <w:spacing w:line="241" w:lineRule="atLeast"/>
    </w:pPr>
    <w:rPr>
      <w:rFonts w:ascii="DIJHCX+Times-Roman" w:hAnsi="DIJHCX+Times-Roman" w:cstheme="minorBidi"/>
      <w:color w:val="auto"/>
    </w:rPr>
  </w:style>
  <w:style w:type="paragraph" w:customStyle="1" w:styleId="Pa3">
    <w:name w:val="Pa3"/>
    <w:basedOn w:val="Default"/>
    <w:next w:val="Default"/>
    <w:uiPriority w:val="99"/>
    <w:rsid w:val="00F5636E"/>
    <w:pPr>
      <w:spacing w:line="241" w:lineRule="atLeast"/>
    </w:pPr>
    <w:rPr>
      <w:rFonts w:ascii="DIJHCX+Times-Roman" w:hAnsi="DIJHCX+Times-Roman" w:cstheme="minorBidi"/>
      <w:color w:val="auto"/>
    </w:rPr>
  </w:style>
  <w:style w:type="character" w:customStyle="1" w:styleId="A3">
    <w:name w:val="A3"/>
    <w:uiPriority w:val="99"/>
    <w:rsid w:val="00F5636E"/>
    <w:rPr>
      <w:rFonts w:ascii="TLGZSR+Helvetica-Narrow" w:hAnsi="TLGZSR+Helvetica-Narrow" w:cs="TLGZSR+Helvetica-Narrow"/>
      <w:color w:val="000000"/>
      <w:sz w:val="20"/>
      <w:szCs w:val="20"/>
    </w:rPr>
  </w:style>
  <w:style w:type="paragraph" w:customStyle="1" w:styleId="Pa4">
    <w:name w:val="Pa4"/>
    <w:basedOn w:val="Default"/>
    <w:next w:val="Default"/>
    <w:uiPriority w:val="99"/>
    <w:rsid w:val="00F5636E"/>
    <w:pPr>
      <w:spacing w:line="241" w:lineRule="atLeast"/>
    </w:pPr>
    <w:rPr>
      <w:rFonts w:ascii="DIJHCX+Times-Roman" w:hAnsi="DIJHCX+Times-Roman" w:cstheme="minorBidi"/>
      <w:color w:val="auto"/>
    </w:rPr>
  </w:style>
  <w:style w:type="character" w:customStyle="1" w:styleId="A1">
    <w:name w:val="A1"/>
    <w:uiPriority w:val="99"/>
    <w:rsid w:val="00F5636E"/>
    <w:rPr>
      <w:rFonts w:ascii="TLGZSR+Helvetica-Narrow" w:hAnsi="TLGZSR+Helvetica-Narrow" w:cs="TLGZSR+Helvetica-Narrow"/>
      <w:color w:val="000000"/>
      <w:sz w:val="18"/>
      <w:szCs w:val="18"/>
    </w:rPr>
  </w:style>
  <w:style w:type="paragraph" w:customStyle="1" w:styleId="Pa5">
    <w:name w:val="Pa5"/>
    <w:basedOn w:val="Default"/>
    <w:next w:val="Default"/>
    <w:uiPriority w:val="99"/>
    <w:rsid w:val="00F5636E"/>
    <w:pPr>
      <w:spacing w:line="241" w:lineRule="atLeast"/>
    </w:pPr>
    <w:rPr>
      <w:rFonts w:ascii="DIJHCX+Times-Roman" w:hAnsi="DIJHCX+Times-Roman" w:cstheme="minorBidi"/>
      <w:color w:val="auto"/>
    </w:rPr>
  </w:style>
  <w:style w:type="paragraph" w:customStyle="1" w:styleId="Pa7">
    <w:name w:val="Pa7"/>
    <w:basedOn w:val="Default"/>
    <w:next w:val="Default"/>
    <w:uiPriority w:val="99"/>
    <w:rsid w:val="00F5636E"/>
    <w:pPr>
      <w:spacing w:line="241" w:lineRule="atLeast"/>
    </w:pPr>
    <w:rPr>
      <w:rFonts w:ascii="DIJHCX+Times-Roman" w:hAnsi="DIJHCX+Times-Roman" w:cstheme="minorBidi"/>
      <w:color w:val="auto"/>
    </w:rPr>
  </w:style>
  <w:style w:type="character" w:styleId="FollowedHyperlink">
    <w:name w:val="FollowedHyperlink"/>
    <w:basedOn w:val="DefaultParagraphFont"/>
    <w:uiPriority w:val="99"/>
    <w:semiHidden/>
    <w:unhideWhenUsed/>
    <w:rsid w:val="00834C9D"/>
    <w:rPr>
      <w:color w:val="800080" w:themeColor="followedHyperlink"/>
      <w:u w:val="single"/>
    </w:rPr>
  </w:style>
  <w:style w:type="character" w:styleId="CommentReference">
    <w:name w:val="annotation reference"/>
    <w:basedOn w:val="DefaultParagraphFont"/>
    <w:uiPriority w:val="99"/>
    <w:semiHidden/>
    <w:unhideWhenUsed/>
    <w:rsid w:val="002324C6"/>
    <w:rPr>
      <w:sz w:val="16"/>
      <w:szCs w:val="16"/>
    </w:rPr>
  </w:style>
  <w:style w:type="paragraph" w:styleId="CommentText">
    <w:name w:val="annotation text"/>
    <w:basedOn w:val="Normal"/>
    <w:link w:val="CommentTextChar"/>
    <w:uiPriority w:val="99"/>
    <w:semiHidden/>
    <w:unhideWhenUsed/>
    <w:rsid w:val="002324C6"/>
    <w:pPr>
      <w:spacing w:line="240" w:lineRule="auto"/>
    </w:pPr>
    <w:rPr>
      <w:sz w:val="20"/>
      <w:szCs w:val="20"/>
    </w:rPr>
  </w:style>
  <w:style w:type="character" w:customStyle="1" w:styleId="CommentTextChar">
    <w:name w:val="Comment Text Char"/>
    <w:basedOn w:val="DefaultParagraphFont"/>
    <w:link w:val="CommentText"/>
    <w:uiPriority w:val="99"/>
    <w:semiHidden/>
    <w:rsid w:val="002324C6"/>
    <w:rPr>
      <w:sz w:val="20"/>
      <w:szCs w:val="20"/>
    </w:rPr>
  </w:style>
  <w:style w:type="paragraph" w:styleId="CommentSubject">
    <w:name w:val="annotation subject"/>
    <w:basedOn w:val="CommentText"/>
    <w:next w:val="CommentText"/>
    <w:link w:val="CommentSubjectChar"/>
    <w:uiPriority w:val="99"/>
    <w:semiHidden/>
    <w:unhideWhenUsed/>
    <w:rsid w:val="002324C6"/>
    <w:rPr>
      <w:b/>
      <w:bCs/>
    </w:rPr>
  </w:style>
  <w:style w:type="character" w:customStyle="1" w:styleId="CommentSubjectChar">
    <w:name w:val="Comment Subject Char"/>
    <w:basedOn w:val="CommentTextChar"/>
    <w:link w:val="CommentSubject"/>
    <w:uiPriority w:val="99"/>
    <w:semiHidden/>
    <w:rsid w:val="002324C6"/>
    <w:rPr>
      <w:b/>
      <w:bCs/>
      <w:sz w:val="20"/>
      <w:szCs w:val="20"/>
    </w:rPr>
  </w:style>
  <w:style w:type="paragraph" w:styleId="Revision">
    <w:name w:val="Revision"/>
    <w:hidden/>
    <w:uiPriority w:val="99"/>
    <w:semiHidden/>
    <w:rsid w:val="008B2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sofcourt.org" TargetMode="External"/><Relationship Id="rId5" Type="http://schemas.openxmlformats.org/officeDocument/2006/relationships/webSettings" Target="webSettings.xml"/><Relationship Id="rId10" Type="http://schemas.openxmlformats.org/officeDocument/2006/relationships/hyperlink" Target="http://home.innsofcourt.org" TargetMode="External"/><Relationship Id="rId4" Type="http://schemas.openxmlformats.org/officeDocument/2006/relationships/settings" Target="settings.xml"/><Relationship Id="rId9" Type="http://schemas.openxmlformats.org/officeDocument/2006/relationships/hyperlink" Target="http://www.innsofcou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40CD-58FC-42C9-9AB3-7F02EE14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13</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21701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Pelfrey</dc:creator>
  <cp:keywords/>
  <dc:description/>
  <cp:lastModifiedBy>Concetta Wilson</cp:lastModifiedBy>
  <cp:revision>1</cp:revision>
  <cp:lastPrinted>2017-08-18T21:21:00Z</cp:lastPrinted>
  <dcterms:created xsi:type="dcterms:W3CDTF">2017-05-09T20:22:00Z</dcterms:created>
  <dcterms:modified xsi:type="dcterms:W3CDTF">2017-08-23T19:40:00Z</dcterms:modified>
</cp:coreProperties>
</file>